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4D" w:rsidRPr="007E064D" w:rsidRDefault="007E064D" w:rsidP="00AD2A57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E064D">
        <w:rPr>
          <w:rFonts w:ascii="Times New Roman" w:hAnsi="Times New Roman" w:cs="Times New Roman"/>
          <w:b/>
          <w:sz w:val="26"/>
          <w:szCs w:val="26"/>
        </w:rPr>
        <w:t>PHỤ LỤC 3 – HƯỚNG DẪN LÀM BÁO CÁO</w:t>
      </w:r>
    </w:p>
    <w:p w:rsidR="007E064D" w:rsidRPr="00AD2A57" w:rsidRDefault="007E064D" w:rsidP="007E064D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CHƯƠNG TRÌNH CẢI THIỆN VỆ SINH PHÒNG HỌC</w:t>
      </w:r>
    </w:p>
    <w:p w:rsidR="007E064D" w:rsidRDefault="007E064D" w:rsidP="00AD2A57">
      <w:pPr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</w:p>
    <w:p w:rsidR="00D7390A" w:rsidRPr="00AD2A57" w:rsidRDefault="00E5141D" w:rsidP="00AD2A57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A. BÁO CÁO TRƯỜNG</w:t>
      </w:r>
    </w:p>
    <w:p w:rsidR="00D7390A" w:rsidRPr="00AD2A57" w:rsidRDefault="00D7390A" w:rsidP="00AD2A57">
      <w:pPr>
        <w:pStyle w:val="ListParagraph"/>
        <w:numPr>
          <w:ilvl w:val="0"/>
          <w:numId w:val="2"/>
        </w:numPr>
        <w:tabs>
          <w:tab w:val="left" w:pos="360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Phòng học</w:t>
      </w:r>
      <w:r w:rsidR="00D861F4" w:rsidRPr="00AD2A57">
        <w:rPr>
          <w:rFonts w:ascii="Times New Roman" w:hAnsi="Times New Roman" w:cs="Times New Roman"/>
          <w:b/>
          <w:sz w:val="26"/>
          <w:szCs w:val="26"/>
        </w:rPr>
        <w:t>:</w:t>
      </w:r>
    </w:p>
    <w:p w:rsidR="00D7390A" w:rsidRPr="00AD2A57" w:rsidRDefault="005D3623" w:rsidP="00AD2A57">
      <w:pPr>
        <w:pStyle w:val="ListParagraph"/>
        <w:numPr>
          <w:ilvl w:val="1"/>
          <w:numId w:val="2"/>
        </w:numPr>
        <w:tabs>
          <w:tab w:val="left" w:pos="540"/>
          <w:tab w:val="left" w:pos="90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P</w:t>
      </w:r>
      <w:r w:rsidR="00D7390A" w:rsidRPr="00AD2A57">
        <w:rPr>
          <w:rFonts w:ascii="Times New Roman" w:hAnsi="Times New Roman" w:cs="Times New Roman"/>
          <w:i/>
          <w:sz w:val="26"/>
          <w:szCs w:val="26"/>
        </w:rPr>
        <w:t>hòng có sĩ số đạt</w:t>
      </w:r>
      <w:r w:rsidR="004438C3" w:rsidRPr="00AD2A57">
        <w:rPr>
          <w:rFonts w:ascii="Times New Roman" w:hAnsi="Times New Roman" w:cs="Times New Roman"/>
          <w:i/>
          <w:sz w:val="26"/>
          <w:szCs w:val="26"/>
        </w:rPr>
        <w:t xml:space="preserve"> yêu cầu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 xml:space="preserve"> (cột </w:t>
      </w:r>
      <w:r w:rsidRPr="00AD2A57">
        <w:rPr>
          <w:rFonts w:ascii="Times New Roman" w:hAnsi="Times New Roman" w:cs="Times New Roman"/>
          <w:i/>
          <w:sz w:val="26"/>
          <w:szCs w:val="26"/>
        </w:rPr>
        <w:t>2</w:t>
      </w:r>
      <w:r w:rsidR="005B121B" w:rsidRPr="00AD2A57">
        <w:rPr>
          <w:rFonts w:ascii="Times New Roman" w:hAnsi="Times New Roman" w:cs="Times New Roman"/>
          <w:i/>
          <w:sz w:val="26"/>
          <w:szCs w:val="26"/>
        </w:rPr>
        <w:t xml:space="preserve"> và 3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>)</w:t>
      </w:r>
      <w:r w:rsidR="00D7390A" w:rsidRPr="00AD2A57">
        <w:rPr>
          <w:rFonts w:ascii="Times New Roman" w:hAnsi="Times New Roman" w:cs="Times New Roman"/>
          <w:i/>
          <w:sz w:val="26"/>
          <w:szCs w:val="26"/>
        </w:rPr>
        <w:t>:</w:t>
      </w:r>
      <w:r w:rsidR="00D7390A" w:rsidRPr="00AD2A57">
        <w:rPr>
          <w:rFonts w:ascii="Times New Roman" w:hAnsi="Times New Roman" w:cs="Times New Roman"/>
          <w:sz w:val="26"/>
          <w:szCs w:val="26"/>
        </w:rPr>
        <w:t xml:space="preserve"> căn cứ để đánh giá đạt theo TT13/2016 của liên bộ y tế và giáo dục như sau:</w:t>
      </w:r>
    </w:p>
    <w:p w:rsidR="00D7390A" w:rsidRPr="00AD2A57" w:rsidRDefault="00D7390A" w:rsidP="00AD2A57">
      <w:pPr>
        <w:pStyle w:val="ListParagraph"/>
        <w:numPr>
          <w:ilvl w:val="0"/>
          <w:numId w:val="24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Mầm non:</w:t>
      </w:r>
      <w:r w:rsidR="00087EA7" w:rsidRPr="00AD2A57">
        <w:rPr>
          <w:rFonts w:ascii="Times New Roman" w:hAnsi="Times New Roman" w:cs="Times New Roman"/>
          <w:sz w:val="26"/>
          <w:szCs w:val="26"/>
        </w:rPr>
        <w:t xml:space="preserve"> diện tích trung bình từ 1,5-1,8m</w:t>
      </w:r>
      <w:r w:rsidR="00087EA7"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E6842" w:rsidRPr="00AD2A57">
        <w:rPr>
          <w:rFonts w:ascii="Times New Roman" w:hAnsi="Times New Roman" w:cs="Times New Roman"/>
          <w:sz w:val="26"/>
          <w:szCs w:val="26"/>
        </w:rPr>
        <w:t>/</w:t>
      </w:r>
      <w:r w:rsidR="00087EA7" w:rsidRPr="00AD2A57">
        <w:rPr>
          <w:rFonts w:ascii="Times New Roman" w:hAnsi="Times New Roman" w:cs="Times New Roman"/>
          <w:sz w:val="26"/>
          <w:szCs w:val="26"/>
        </w:rPr>
        <w:t>1 trẻ nhưng không được nhỏ hơn 24m</w:t>
      </w:r>
      <w:r w:rsidR="00087EA7"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E6842" w:rsidRPr="00AD2A57">
        <w:rPr>
          <w:rFonts w:ascii="Times New Roman" w:hAnsi="Times New Roman" w:cs="Times New Roman"/>
          <w:sz w:val="26"/>
          <w:szCs w:val="26"/>
        </w:rPr>
        <w:t>/</w:t>
      </w:r>
      <w:r w:rsidR="00087EA7" w:rsidRPr="00AD2A57">
        <w:rPr>
          <w:rFonts w:ascii="Times New Roman" w:hAnsi="Times New Roman" w:cs="Times New Roman"/>
          <w:sz w:val="26"/>
          <w:szCs w:val="26"/>
        </w:rPr>
        <w:t>phòng đối với nhóm trẻ</w:t>
      </w:r>
      <w:r w:rsidR="004B63B3" w:rsidRPr="00AD2A57">
        <w:rPr>
          <w:rFonts w:ascii="Times New Roman" w:hAnsi="Times New Roman" w:cs="Times New Roman"/>
          <w:sz w:val="26"/>
          <w:szCs w:val="26"/>
        </w:rPr>
        <w:t xml:space="preserve"> và 36</w:t>
      </w:r>
      <w:r w:rsidR="00087EA7" w:rsidRPr="00AD2A57">
        <w:rPr>
          <w:rFonts w:ascii="Times New Roman" w:hAnsi="Times New Roman" w:cs="Times New Roman"/>
          <w:sz w:val="26"/>
          <w:szCs w:val="26"/>
        </w:rPr>
        <w:t>m</w:t>
      </w:r>
      <w:r w:rsidR="00087EA7"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6E6842" w:rsidRPr="00AD2A57">
        <w:rPr>
          <w:rFonts w:ascii="Times New Roman" w:hAnsi="Times New Roman" w:cs="Times New Roman"/>
          <w:sz w:val="26"/>
          <w:szCs w:val="26"/>
        </w:rPr>
        <w:t>/</w:t>
      </w:r>
      <w:r w:rsidR="00087EA7" w:rsidRPr="00AD2A57">
        <w:rPr>
          <w:rFonts w:ascii="Times New Roman" w:hAnsi="Times New Roman" w:cs="Times New Roman"/>
          <w:sz w:val="26"/>
          <w:szCs w:val="26"/>
        </w:rPr>
        <w:t>phòng đối với lớp mẫu giáo</w:t>
      </w:r>
      <w:r w:rsidR="006E6842" w:rsidRPr="00AD2A57">
        <w:rPr>
          <w:rFonts w:ascii="Times New Roman" w:hAnsi="Times New Roman" w:cs="Times New Roman"/>
          <w:sz w:val="26"/>
          <w:szCs w:val="26"/>
        </w:rPr>
        <w:t>.</w:t>
      </w:r>
    </w:p>
    <w:p w:rsidR="00D7390A" w:rsidRPr="00AD2A57" w:rsidRDefault="00D7390A" w:rsidP="00AD2A57">
      <w:pPr>
        <w:pStyle w:val="ListParagraph"/>
        <w:numPr>
          <w:ilvl w:val="0"/>
          <w:numId w:val="24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Tiểu học: diện tích trung bình tối thiểu 1</w:t>
      </w:r>
      <w:proofErr w:type="gramStart"/>
      <w:r w:rsidRPr="00AD2A57">
        <w:rPr>
          <w:rFonts w:ascii="Times New Roman" w:hAnsi="Times New Roman" w:cs="Times New Roman"/>
          <w:sz w:val="26"/>
          <w:szCs w:val="26"/>
        </w:rPr>
        <w:t>,25</w:t>
      </w:r>
      <w:proofErr w:type="gramEnd"/>
      <w:r w:rsidRPr="00AD2A57">
        <w:rPr>
          <w:rFonts w:ascii="Times New Roman" w:hAnsi="Times New Roman" w:cs="Times New Roman"/>
          <w:sz w:val="26"/>
          <w:szCs w:val="26"/>
        </w:rPr>
        <w:t xml:space="preserve"> 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học sinh</w:t>
      </w:r>
      <w:r w:rsidR="006E6842" w:rsidRPr="00AD2A57">
        <w:rPr>
          <w:rFonts w:ascii="Times New Roman" w:hAnsi="Times New Roman" w:cs="Times New Roman"/>
          <w:sz w:val="26"/>
          <w:szCs w:val="26"/>
        </w:rPr>
        <w:t>.</w:t>
      </w:r>
    </w:p>
    <w:p w:rsidR="00D7390A" w:rsidRPr="00AD2A57" w:rsidRDefault="00D7390A" w:rsidP="00AD2A57">
      <w:pPr>
        <w:pStyle w:val="ListParagraph"/>
        <w:numPr>
          <w:ilvl w:val="0"/>
          <w:numId w:val="24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THCS, THPT: diện tích trung bình tối thiểu 1</w:t>
      </w:r>
      <w:proofErr w:type="gramStart"/>
      <w:r w:rsidRPr="00AD2A57">
        <w:rPr>
          <w:rFonts w:ascii="Times New Roman" w:hAnsi="Times New Roman" w:cs="Times New Roman"/>
          <w:sz w:val="26"/>
          <w:szCs w:val="26"/>
        </w:rPr>
        <w:t>,5</w:t>
      </w:r>
      <w:proofErr w:type="gramEnd"/>
      <w:r w:rsidRPr="00AD2A57">
        <w:rPr>
          <w:rFonts w:ascii="Times New Roman" w:hAnsi="Times New Roman" w:cs="Times New Roman"/>
          <w:sz w:val="26"/>
          <w:szCs w:val="26"/>
        </w:rPr>
        <w:t xml:space="preserve"> 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học sinh</w:t>
      </w:r>
      <w:r w:rsidR="006E6842" w:rsidRPr="00AD2A57">
        <w:rPr>
          <w:rFonts w:ascii="Times New Roman" w:hAnsi="Times New Roman" w:cs="Times New Roman"/>
          <w:sz w:val="26"/>
          <w:szCs w:val="26"/>
        </w:rPr>
        <w:t>.</w:t>
      </w:r>
    </w:p>
    <w:p w:rsidR="005D3623" w:rsidRPr="00AD2A57" w:rsidRDefault="005D3623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5B121B" w:rsidRPr="00AD2A57" w:rsidRDefault="005B121B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121B" w:rsidRPr="00F97317" w:rsidRDefault="007A2C44" w:rsidP="00AD2A57">
      <w:pPr>
        <w:pStyle w:val="ListParagraph"/>
        <w:numPr>
          <w:ilvl w:val="1"/>
          <w:numId w:val="2"/>
        </w:numPr>
        <w:tabs>
          <w:tab w:val="left" w:pos="540"/>
          <w:tab w:val="left" w:pos="900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97317">
        <w:rPr>
          <w:rFonts w:ascii="Times New Roman" w:hAnsi="Times New Roman" w:cs="Times New Roman"/>
          <w:i/>
          <w:sz w:val="26"/>
          <w:szCs w:val="26"/>
        </w:rPr>
        <w:t>Tiếng ồn</w:t>
      </w:r>
      <w:r w:rsidR="00745D39" w:rsidRPr="00F97317">
        <w:rPr>
          <w:rFonts w:ascii="Times New Roman" w:hAnsi="Times New Roman" w:cs="Times New Roman"/>
          <w:i/>
          <w:sz w:val="26"/>
          <w:szCs w:val="26"/>
        </w:rPr>
        <w:t xml:space="preserve"> (cộ</w:t>
      </w:r>
      <w:r w:rsidR="005B121B" w:rsidRPr="00F97317">
        <w:rPr>
          <w:rFonts w:ascii="Times New Roman" w:hAnsi="Times New Roman" w:cs="Times New Roman"/>
          <w:i/>
          <w:sz w:val="26"/>
          <w:szCs w:val="26"/>
        </w:rPr>
        <w:t>t 4 và 5</w:t>
      </w:r>
      <w:r w:rsidR="00745D39" w:rsidRPr="00F97317">
        <w:rPr>
          <w:rFonts w:ascii="Times New Roman" w:hAnsi="Times New Roman" w:cs="Times New Roman"/>
          <w:i/>
          <w:sz w:val="26"/>
          <w:szCs w:val="26"/>
        </w:rPr>
        <w:t>)</w:t>
      </w:r>
      <w:r w:rsidR="007356DB" w:rsidRPr="00F97317">
        <w:rPr>
          <w:rFonts w:ascii="Times New Roman" w:hAnsi="Times New Roman" w:cs="Times New Roman"/>
          <w:i/>
          <w:sz w:val="26"/>
          <w:szCs w:val="26"/>
        </w:rPr>
        <w:t>:</w:t>
      </w:r>
      <w:r w:rsidR="004438C3" w:rsidRPr="00F9731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438C3" w:rsidRPr="00F97317">
        <w:rPr>
          <w:rFonts w:ascii="Times New Roman" w:hAnsi="Times New Roman" w:cs="Times New Roman"/>
          <w:sz w:val="26"/>
          <w:szCs w:val="26"/>
        </w:rPr>
        <w:t>Đ</w:t>
      </w:r>
      <w:r w:rsidR="007356DB" w:rsidRPr="00F97317">
        <w:rPr>
          <w:rFonts w:ascii="Times New Roman" w:hAnsi="Times New Roman" w:cs="Times New Roman"/>
          <w:sz w:val="26"/>
          <w:szCs w:val="26"/>
        </w:rPr>
        <w:t>ảm bảo tiếng ồn trong phòng ≤ 55dBA</w:t>
      </w:r>
    </w:p>
    <w:p w:rsidR="00632530" w:rsidRPr="00F97317" w:rsidRDefault="00632530" w:rsidP="00632530">
      <w:pPr>
        <w:tabs>
          <w:tab w:val="left" w:pos="540"/>
          <w:tab w:val="left" w:pos="90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97317">
        <w:rPr>
          <w:rFonts w:ascii="Times New Roman" w:hAnsi="Times New Roman" w:cs="Times New Roman"/>
          <w:sz w:val="26"/>
          <w:szCs w:val="26"/>
        </w:rPr>
        <w:t xml:space="preserve">- </w:t>
      </w:r>
      <w:r w:rsidRPr="00F97317">
        <w:rPr>
          <w:rFonts w:ascii="Times New Roman" w:hAnsi="Times New Roman" w:cs="Times New Roman"/>
          <w:sz w:val="26"/>
          <w:szCs w:val="26"/>
          <w:lang w:val="vi-VN"/>
        </w:rPr>
        <w:t xml:space="preserve">Phải mời đơn vị có chức năng đo hoặc dựa vào kết quả đo của TTBVSKLĐMT. </w:t>
      </w:r>
    </w:p>
    <w:p w:rsidR="00632530" w:rsidRPr="00F97317" w:rsidRDefault="00632530" w:rsidP="00632530">
      <w:pPr>
        <w:tabs>
          <w:tab w:val="left" w:pos="540"/>
          <w:tab w:val="left" w:pos="90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F97317">
        <w:rPr>
          <w:rFonts w:ascii="Times New Roman" w:hAnsi="Times New Roman" w:cs="Times New Roman"/>
          <w:sz w:val="26"/>
          <w:szCs w:val="26"/>
        </w:rPr>
        <w:t xml:space="preserve">- </w:t>
      </w:r>
      <w:r w:rsidRPr="00F97317">
        <w:rPr>
          <w:rFonts w:ascii="Times New Roman" w:hAnsi="Times New Roman" w:cs="Times New Roman"/>
          <w:sz w:val="26"/>
          <w:szCs w:val="26"/>
          <w:lang w:val="vi-VN"/>
        </w:rPr>
        <w:t xml:space="preserve">Nếu ko có máy đo thì những trường nội thành, </w:t>
      </w:r>
      <w:r w:rsidRPr="00F97317">
        <w:rPr>
          <w:rFonts w:ascii="Times New Roman" w:hAnsi="Times New Roman" w:cs="Times New Roman"/>
          <w:sz w:val="26"/>
          <w:szCs w:val="26"/>
        </w:rPr>
        <w:t>trường có</w:t>
      </w:r>
      <w:r w:rsidRPr="00F97317">
        <w:rPr>
          <w:rFonts w:ascii="Times New Roman" w:hAnsi="Times New Roman" w:cs="Times New Roman"/>
          <w:sz w:val="26"/>
          <w:szCs w:val="26"/>
          <w:lang w:val="vi-VN"/>
        </w:rPr>
        <w:t> phòng</w:t>
      </w:r>
      <w:r w:rsidRPr="00F97317">
        <w:rPr>
          <w:rFonts w:ascii="Times New Roman" w:hAnsi="Times New Roman" w:cs="Times New Roman"/>
          <w:sz w:val="26"/>
          <w:szCs w:val="26"/>
        </w:rPr>
        <w:t xml:space="preserve"> học</w:t>
      </w:r>
      <w:r w:rsidRPr="00F97317">
        <w:rPr>
          <w:rFonts w:ascii="Times New Roman" w:hAnsi="Times New Roman" w:cs="Times New Roman"/>
          <w:sz w:val="26"/>
          <w:szCs w:val="26"/>
          <w:lang w:val="vi-VN"/>
        </w:rPr>
        <w:t xml:space="preserve"> gần đường cái lớn là trừ điểm hết (</w:t>
      </w:r>
      <w:r w:rsidRPr="00F97317">
        <w:rPr>
          <w:rFonts w:ascii="Times New Roman" w:hAnsi="Times New Roman" w:cs="Times New Roman"/>
          <w:sz w:val="26"/>
          <w:szCs w:val="26"/>
        </w:rPr>
        <w:t xml:space="preserve">căn cứ </w:t>
      </w:r>
      <w:r w:rsidRPr="00F97317">
        <w:rPr>
          <w:rFonts w:ascii="Times New Roman" w:hAnsi="Times New Roman" w:cs="Times New Roman"/>
          <w:sz w:val="26"/>
          <w:szCs w:val="26"/>
          <w:lang w:val="vi-VN"/>
        </w:rPr>
        <w:t xml:space="preserve">theo kết quả TTBVSKLĐMT 5 năm qua cho thấy </w:t>
      </w:r>
      <w:proofErr w:type="gramStart"/>
      <w:r w:rsidRPr="00F97317">
        <w:rPr>
          <w:rFonts w:ascii="Times New Roman" w:hAnsi="Times New Roman" w:cs="Times New Roman"/>
          <w:sz w:val="26"/>
          <w:szCs w:val="26"/>
          <w:lang w:val="vi-VN"/>
        </w:rPr>
        <w:t>vậy )</w:t>
      </w:r>
      <w:proofErr w:type="gramEnd"/>
    </w:p>
    <w:p w:rsidR="005B121B" w:rsidRPr="00AD2A57" w:rsidRDefault="005B121B" w:rsidP="00AD2A57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7317">
        <w:rPr>
          <w:rFonts w:ascii="Times New Roman" w:hAnsi="Times New Roman" w:cs="Times New Roman"/>
          <w:i/>
          <w:sz w:val="26"/>
          <w:szCs w:val="26"/>
        </w:rPr>
        <w:tab/>
      </w:r>
      <w:proofErr w:type="gramStart"/>
      <w:r w:rsidRPr="00F9731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F9731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F9731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5B121B" w:rsidRPr="00AD2A57" w:rsidRDefault="005B121B" w:rsidP="00AD2A57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F36D62" w:rsidRPr="00AD2A57" w:rsidRDefault="004D7C0C" w:rsidP="00AD2A57">
      <w:pPr>
        <w:pStyle w:val="ListParagraph"/>
        <w:numPr>
          <w:ilvl w:val="1"/>
          <w:numId w:val="2"/>
        </w:numPr>
        <w:tabs>
          <w:tab w:val="left" w:pos="540"/>
          <w:tab w:val="left" w:pos="90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</w:t>
      </w:r>
      <w:r w:rsidR="00D7390A" w:rsidRPr="00AD2A57">
        <w:rPr>
          <w:rFonts w:ascii="Times New Roman" w:hAnsi="Times New Roman" w:cs="Times New Roman"/>
          <w:i/>
          <w:sz w:val="26"/>
          <w:szCs w:val="26"/>
        </w:rPr>
        <w:t xml:space="preserve">hòng </w:t>
      </w:r>
      <w:r w:rsidR="007356DB" w:rsidRPr="00AD2A57">
        <w:rPr>
          <w:rFonts w:ascii="Times New Roman" w:hAnsi="Times New Roman" w:cs="Times New Roman"/>
          <w:i/>
          <w:sz w:val="26"/>
          <w:szCs w:val="26"/>
        </w:rPr>
        <w:t>có trang bị quạt thông gió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 xml:space="preserve"> (cột </w:t>
      </w:r>
      <w:r w:rsidR="005B121B" w:rsidRPr="00AD2A57">
        <w:rPr>
          <w:rFonts w:ascii="Times New Roman" w:hAnsi="Times New Roman" w:cs="Times New Roman"/>
          <w:i/>
          <w:sz w:val="26"/>
          <w:szCs w:val="26"/>
        </w:rPr>
        <w:t xml:space="preserve">6 và 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>7)</w:t>
      </w:r>
      <w:r w:rsidR="00D7390A" w:rsidRPr="00AD2A57">
        <w:rPr>
          <w:rFonts w:ascii="Times New Roman" w:hAnsi="Times New Roman" w:cs="Times New Roman"/>
          <w:i/>
          <w:sz w:val="26"/>
          <w:szCs w:val="26"/>
        </w:rPr>
        <w:t>:</w:t>
      </w:r>
      <w:r w:rsidR="00D7390A" w:rsidRPr="00AD2A57">
        <w:rPr>
          <w:rFonts w:ascii="Times New Roman" w:hAnsi="Times New Roman" w:cs="Times New Roman"/>
          <w:sz w:val="26"/>
          <w:szCs w:val="26"/>
        </w:rPr>
        <w:t xml:space="preserve"> Phòng học thông thoáng có hệ thống thông gió nhân tạo như quạt trần, quạt tường…</w:t>
      </w:r>
    </w:p>
    <w:p w:rsidR="005B121B" w:rsidRPr="00AD2A57" w:rsidRDefault="005B121B" w:rsidP="00AD2A57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5B121B" w:rsidRPr="00AD2A57" w:rsidRDefault="005B121B" w:rsidP="00AD2A57">
      <w:pPr>
        <w:pStyle w:val="ListParagraph"/>
        <w:tabs>
          <w:tab w:val="left" w:pos="540"/>
          <w:tab w:val="left" w:pos="90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7390A" w:rsidRPr="00AD2A57" w:rsidRDefault="004D7C0C" w:rsidP="00AD2A57">
      <w:pPr>
        <w:pStyle w:val="ListParagraph"/>
        <w:numPr>
          <w:ilvl w:val="1"/>
          <w:numId w:val="2"/>
        </w:numPr>
        <w:tabs>
          <w:tab w:val="left" w:pos="540"/>
          <w:tab w:val="left" w:pos="90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</w:t>
      </w:r>
      <w:r w:rsidR="006E6842" w:rsidRPr="00AD2A57">
        <w:rPr>
          <w:rFonts w:ascii="Times New Roman" w:hAnsi="Times New Roman" w:cs="Times New Roman"/>
          <w:i/>
          <w:sz w:val="26"/>
          <w:szCs w:val="26"/>
        </w:rPr>
        <w:t>hòng bố trí h</w:t>
      </w:r>
      <w:r w:rsidR="007A2C44" w:rsidRPr="00AD2A57">
        <w:rPr>
          <w:rFonts w:ascii="Times New Roman" w:hAnsi="Times New Roman" w:cs="Times New Roman"/>
          <w:i/>
          <w:sz w:val="26"/>
          <w:szCs w:val="26"/>
        </w:rPr>
        <w:t>ướ</w:t>
      </w:r>
      <w:r w:rsidR="00D7390A" w:rsidRPr="00AD2A57">
        <w:rPr>
          <w:rFonts w:ascii="Times New Roman" w:hAnsi="Times New Roman" w:cs="Times New Roman"/>
          <w:i/>
          <w:sz w:val="26"/>
          <w:szCs w:val="26"/>
        </w:rPr>
        <w:t>ng lấy sáng</w:t>
      </w:r>
      <w:r w:rsidR="006E6842" w:rsidRPr="00AD2A57">
        <w:rPr>
          <w:rFonts w:ascii="Times New Roman" w:hAnsi="Times New Roman" w:cs="Times New Roman"/>
          <w:i/>
          <w:sz w:val="26"/>
          <w:szCs w:val="26"/>
        </w:rPr>
        <w:t xml:space="preserve"> đúng quy định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 xml:space="preserve"> (cột </w:t>
      </w:r>
      <w:r w:rsidR="005B121B" w:rsidRPr="00AD2A57">
        <w:rPr>
          <w:rFonts w:ascii="Times New Roman" w:hAnsi="Times New Roman" w:cs="Times New Roman"/>
          <w:i/>
          <w:sz w:val="26"/>
          <w:szCs w:val="26"/>
        </w:rPr>
        <w:t xml:space="preserve">8 và 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>9)</w:t>
      </w:r>
      <w:r w:rsidR="00D7390A" w:rsidRPr="00AD2A57">
        <w:rPr>
          <w:rFonts w:ascii="Times New Roman" w:hAnsi="Times New Roman" w:cs="Times New Roman"/>
          <w:i/>
          <w:sz w:val="26"/>
          <w:szCs w:val="26"/>
        </w:rPr>
        <w:t>:</w:t>
      </w:r>
      <w:r w:rsidR="00D7390A" w:rsidRPr="00AD2A57">
        <w:rPr>
          <w:rFonts w:ascii="Times New Roman" w:hAnsi="Times New Roman" w:cs="Times New Roman"/>
          <w:sz w:val="26"/>
          <w:szCs w:val="26"/>
        </w:rPr>
        <w:t xml:space="preserve"> Phòng học bố trí hướng lấy sáng từ bên </w:t>
      </w:r>
      <w:proofErr w:type="gramStart"/>
      <w:r w:rsidR="00D7390A" w:rsidRPr="00AD2A57">
        <w:rPr>
          <w:rFonts w:ascii="Times New Roman" w:hAnsi="Times New Roman" w:cs="Times New Roman"/>
          <w:sz w:val="26"/>
          <w:szCs w:val="26"/>
        </w:rPr>
        <w:t>tay</w:t>
      </w:r>
      <w:proofErr w:type="gramEnd"/>
      <w:r w:rsidR="00D7390A" w:rsidRPr="00AD2A57">
        <w:rPr>
          <w:rFonts w:ascii="Times New Roman" w:hAnsi="Times New Roman" w:cs="Times New Roman"/>
          <w:sz w:val="26"/>
          <w:szCs w:val="26"/>
        </w:rPr>
        <w:t xml:space="preserve"> trái của học sinh khi ngồi học.</w:t>
      </w:r>
    </w:p>
    <w:p w:rsidR="005B121B" w:rsidRPr="00AD2A57" w:rsidRDefault="005B121B" w:rsidP="00AD2A57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5B121B" w:rsidRPr="00AD2A57" w:rsidRDefault="005B121B" w:rsidP="00AD2A57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617E3" w:rsidRPr="00AD2A57" w:rsidRDefault="004D7C0C" w:rsidP="00AD2A57">
      <w:pPr>
        <w:pStyle w:val="ListParagraph"/>
        <w:numPr>
          <w:ilvl w:val="1"/>
          <w:numId w:val="2"/>
        </w:numPr>
        <w:tabs>
          <w:tab w:val="left" w:pos="540"/>
          <w:tab w:val="left" w:pos="90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</w:t>
      </w:r>
      <w:r w:rsidR="006E6842" w:rsidRPr="00AD2A57">
        <w:rPr>
          <w:rFonts w:ascii="Times New Roman" w:hAnsi="Times New Roman" w:cs="Times New Roman"/>
          <w:i/>
          <w:sz w:val="26"/>
          <w:szCs w:val="26"/>
        </w:rPr>
        <w:t>hòng á</w:t>
      </w:r>
      <w:r w:rsidR="007A2C44" w:rsidRPr="00AD2A57">
        <w:rPr>
          <w:rFonts w:ascii="Times New Roman" w:hAnsi="Times New Roman" w:cs="Times New Roman"/>
          <w:i/>
          <w:sz w:val="26"/>
          <w:szCs w:val="26"/>
        </w:rPr>
        <w:t>nh sáng đạt yêu cầu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 xml:space="preserve"> (cột </w:t>
      </w:r>
      <w:r w:rsidR="006B737D" w:rsidRPr="00AD2A57">
        <w:rPr>
          <w:rFonts w:ascii="Times New Roman" w:hAnsi="Times New Roman" w:cs="Times New Roman"/>
          <w:i/>
          <w:sz w:val="26"/>
          <w:szCs w:val="26"/>
        </w:rPr>
        <w:t xml:space="preserve">10 và 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>11)</w:t>
      </w:r>
      <w:r w:rsidR="007A2C44" w:rsidRPr="00AD2A57">
        <w:rPr>
          <w:rFonts w:ascii="Times New Roman" w:hAnsi="Times New Roman" w:cs="Times New Roman"/>
          <w:i/>
          <w:sz w:val="26"/>
          <w:szCs w:val="26"/>
        </w:rPr>
        <w:t>:</w:t>
      </w:r>
      <w:r w:rsidR="007A2C44" w:rsidRPr="00AD2A57">
        <w:rPr>
          <w:rFonts w:ascii="Times New Roman" w:hAnsi="Times New Roman" w:cs="Times New Roman"/>
          <w:sz w:val="26"/>
          <w:szCs w:val="26"/>
        </w:rPr>
        <w:t xml:space="preserve"> </w:t>
      </w:r>
      <w:r w:rsidR="007617E3" w:rsidRPr="00AD2A57">
        <w:rPr>
          <w:rFonts w:ascii="Times New Roman" w:hAnsi="Times New Roman" w:cs="Times New Roman"/>
          <w:sz w:val="26"/>
          <w:szCs w:val="26"/>
        </w:rPr>
        <w:t>Phòng học đạt yêu cầu về ánh sáng phải thỏa mãn các điều kiện sau:</w:t>
      </w:r>
    </w:p>
    <w:p w:rsidR="007617E3" w:rsidRPr="00AD2A57" w:rsidRDefault="007617E3" w:rsidP="00AD2A57">
      <w:pPr>
        <w:pStyle w:val="ListParagraph"/>
        <w:numPr>
          <w:ilvl w:val="0"/>
          <w:numId w:val="26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Mỗi phòng học đo 7 điểm bao gồm: 4 điểm ở góc phòng, 1 điểm ở giữa phòng, 2 điểm ở</w:t>
      </w:r>
      <w:r w:rsidR="00291BDA" w:rsidRPr="00AD2A57">
        <w:rPr>
          <w:rFonts w:ascii="Times New Roman" w:hAnsi="Times New Roman" w:cs="Times New Roman"/>
          <w:sz w:val="26"/>
          <w:szCs w:val="26"/>
        </w:rPr>
        <w:t xml:space="preserve"> 2</w:t>
      </w:r>
      <w:r w:rsidRPr="00AD2A57">
        <w:rPr>
          <w:rFonts w:ascii="Times New Roman" w:hAnsi="Times New Roman" w:cs="Times New Roman"/>
          <w:sz w:val="26"/>
          <w:szCs w:val="26"/>
        </w:rPr>
        <w:t xml:space="preserve"> góc bảng.</w:t>
      </w:r>
    </w:p>
    <w:p w:rsidR="007617E3" w:rsidRPr="00AD2A57" w:rsidRDefault="007617E3" w:rsidP="00AD2A57">
      <w:pPr>
        <w:pStyle w:val="ListParagraph"/>
        <w:numPr>
          <w:ilvl w:val="0"/>
          <w:numId w:val="25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 xml:space="preserve">Mỗi điểm đo phải có </w:t>
      </w:r>
      <w:r w:rsidR="007A2C44" w:rsidRPr="00AD2A57">
        <w:rPr>
          <w:rFonts w:ascii="Times New Roman" w:hAnsi="Times New Roman" w:cs="Times New Roman"/>
          <w:sz w:val="26"/>
          <w:szCs w:val="26"/>
        </w:rPr>
        <w:t>độ rọi ≥ 300 lux</w:t>
      </w:r>
      <w:r w:rsidRPr="00AD2A57">
        <w:rPr>
          <w:rFonts w:ascii="Times New Roman" w:hAnsi="Times New Roman" w:cs="Times New Roman"/>
          <w:sz w:val="26"/>
          <w:szCs w:val="26"/>
        </w:rPr>
        <w:t>.</w:t>
      </w:r>
    </w:p>
    <w:p w:rsidR="005B121B" w:rsidRPr="00AD2A57" w:rsidRDefault="005B121B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5B121B" w:rsidRPr="00AD2A57" w:rsidRDefault="005B121B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B121B" w:rsidRPr="00AD2A57" w:rsidRDefault="004D7C0C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</w:t>
      </w:r>
      <w:r w:rsidR="007A2C44" w:rsidRPr="00AD2A57">
        <w:rPr>
          <w:rFonts w:ascii="Times New Roman" w:hAnsi="Times New Roman" w:cs="Times New Roman"/>
          <w:i/>
          <w:sz w:val="26"/>
          <w:szCs w:val="26"/>
        </w:rPr>
        <w:t>hòng có sử dụng máy lạnh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 xml:space="preserve"> (cột 1</w:t>
      </w:r>
      <w:r w:rsidR="006B737D" w:rsidRPr="00AD2A57">
        <w:rPr>
          <w:rFonts w:ascii="Times New Roman" w:hAnsi="Times New Roman" w:cs="Times New Roman"/>
          <w:i/>
          <w:sz w:val="26"/>
          <w:szCs w:val="26"/>
        </w:rPr>
        <w:t>2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>)</w:t>
      </w:r>
      <w:r w:rsidR="007A2C44" w:rsidRPr="00AD2A57">
        <w:rPr>
          <w:rFonts w:ascii="Times New Roman" w:hAnsi="Times New Roman" w:cs="Times New Roman"/>
          <w:i/>
          <w:sz w:val="26"/>
          <w:szCs w:val="26"/>
        </w:rPr>
        <w:t>:</w:t>
      </w:r>
      <w:r w:rsidR="007A2C44" w:rsidRPr="00AD2A57">
        <w:rPr>
          <w:rFonts w:ascii="Times New Roman" w:hAnsi="Times New Roman" w:cs="Times New Roman"/>
          <w:sz w:val="26"/>
          <w:szCs w:val="26"/>
        </w:rPr>
        <w:t xml:space="preserve"> Là số phòng học có trang bị và sử dụng máy lạnh.</w:t>
      </w:r>
    </w:p>
    <w:p w:rsidR="004D7C0C" w:rsidRPr="00AD2A57" w:rsidRDefault="004D7C0C" w:rsidP="004D7C0C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Nếu có sử dụng máy lạnh thì đánh dấu “X” vào cột 12, nếu không sử dụng thì bỏ trống</w:t>
      </w:r>
      <w:r w:rsidRPr="00AD2A57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4D7C0C" w:rsidRPr="00AD2A57" w:rsidRDefault="004D7C0C" w:rsidP="00AD2A57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A38D8" w:rsidRPr="006A38D8" w:rsidRDefault="003F5342" w:rsidP="006A38D8">
      <w:pPr>
        <w:pStyle w:val="ListParagraph"/>
        <w:numPr>
          <w:ilvl w:val="1"/>
          <w:numId w:val="2"/>
        </w:numPr>
        <w:tabs>
          <w:tab w:val="left" w:pos="540"/>
          <w:tab w:val="left" w:pos="90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</w:t>
      </w:r>
      <w:r w:rsidR="00291BDA" w:rsidRPr="00AD2A57">
        <w:rPr>
          <w:rFonts w:ascii="Times New Roman" w:hAnsi="Times New Roman" w:cs="Times New Roman"/>
          <w:i/>
          <w:sz w:val="26"/>
          <w:szCs w:val="26"/>
        </w:rPr>
        <w:t>hòng đảm bảo thông khí</w:t>
      </w:r>
      <w:r w:rsidR="00B0066D" w:rsidRPr="00AD2A5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đạt yêu cầu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 xml:space="preserve"> (cột 1</w:t>
      </w:r>
      <w:r w:rsidR="006B737D" w:rsidRPr="00AD2A57">
        <w:rPr>
          <w:rFonts w:ascii="Times New Roman" w:hAnsi="Times New Roman" w:cs="Times New Roman"/>
          <w:i/>
          <w:sz w:val="26"/>
          <w:szCs w:val="26"/>
        </w:rPr>
        <w:t>3 và 14</w:t>
      </w:r>
      <w:r w:rsidR="00745D39" w:rsidRPr="00AD2A57">
        <w:rPr>
          <w:rFonts w:ascii="Times New Roman" w:hAnsi="Times New Roman" w:cs="Times New Roman"/>
          <w:i/>
          <w:sz w:val="26"/>
          <w:szCs w:val="26"/>
        </w:rPr>
        <w:t>)</w:t>
      </w:r>
      <w:r w:rsidR="007A2C44" w:rsidRPr="00AD2A57">
        <w:rPr>
          <w:rFonts w:ascii="Times New Roman" w:hAnsi="Times New Roman" w:cs="Times New Roman"/>
          <w:i/>
          <w:sz w:val="26"/>
          <w:szCs w:val="26"/>
        </w:rPr>
        <w:t>:</w:t>
      </w:r>
      <w:r w:rsidR="007A2C44" w:rsidRPr="00AD2A57">
        <w:rPr>
          <w:rFonts w:ascii="Times New Roman" w:hAnsi="Times New Roman" w:cs="Times New Roman"/>
          <w:sz w:val="26"/>
          <w:szCs w:val="26"/>
        </w:rPr>
        <w:t xml:space="preserve"> </w:t>
      </w:r>
      <w:r w:rsidR="00291BDA" w:rsidRPr="00AD2A57">
        <w:rPr>
          <w:rFonts w:ascii="Times New Roman" w:hAnsi="Times New Roman" w:cs="Times New Roman"/>
          <w:sz w:val="26"/>
          <w:szCs w:val="26"/>
        </w:rPr>
        <w:t>Căn cứ đánh giá</w:t>
      </w:r>
      <w:r w:rsidR="006A38D8">
        <w:rPr>
          <w:rFonts w:ascii="Times New Roman" w:hAnsi="Times New Roman" w:cs="Times New Roman"/>
          <w:sz w:val="26"/>
          <w:szCs w:val="26"/>
        </w:rPr>
        <w:t xml:space="preserve"> đạt</w:t>
      </w:r>
      <w:r w:rsidR="00291BDA" w:rsidRPr="00AD2A57">
        <w:rPr>
          <w:rFonts w:ascii="Times New Roman" w:hAnsi="Times New Roman" w:cs="Times New Roman"/>
          <w:sz w:val="26"/>
          <w:szCs w:val="26"/>
        </w:rPr>
        <w:t xml:space="preserve"> như sau:</w:t>
      </w:r>
    </w:p>
    <w:p w:rsidR="006A38D8" w:rsidRDefault="006A38D8" w:rsidP="006A38D8">
      <w:pPr>
        <w:pStyle w:val="ListParagraph"/>
        <w:numPr>
          <w:ilvl w:val="0"/>
          <w:numId w:val="25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lastRenderedPageBreak/>
        <w:t>Nồng độ CO</w:t>
      </w:r>
      <w:r w:rsidRPr="00AD2A5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 xml:space="preserve"> trong phòng khi có học sinh học đo được phải ≤ 0</w:t>
      </w:r>
      <w:proofErr w:type="gramStart"/>
      <w:r w:rsidRPr="00AD2A57">
        <w:rPr>
          <w:rFonts w:ascii="Times New Roman" w:hAnsi="Times New Roman" w:cs="Times New Roman"/>
          <w:sz w:val="26"/>
          <w:szCs w:val="26"/>
        </w:rPr>
        <w:t>,1</w:t>
      </w:r>
      <w:proofErr w:type="gramEnd"/>
      <w:r w:rsidRPr="00AD2A57">
        <w:rPr>
          <w:rFonts w:ascii="Times New Roman" w:hAnsi="Times New Roman" w:cs="Times New Roman"/>
          <w:sz w:val="26"/>
          <w:szCs w:val="26"/>
        </w:rPr>
        <w:t>%.</w:t>
      </w:r>
    </w:p>
    <w:p w:rsidR="00A9031B" w:rsidRDefault="00A9031B" w:rsidP="00AD2A57">
      <w:pPr>
        <w:pStyle w:val="ListParagraph"/>
        <w:numPr>
          <w:ilvl w:val="0"/>
          <w:numId w:val="25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Nếu không đo được nồng độ CO</w:t>
      </w:r>
      <w:r w:rsidRPr="00AD2A5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 xml:space="preserve"> trong phòng thì </w:t>
      </w:r>
      <w:r w:rsidR="00A83098" w:rsidRPr="00AD2A57">
        <w:rPr>
          <w:rFonts w:ascii="Times New Roman" w:hAnsi="Times New Roman" w:cs="Times New Roman"/>
          <w:sz w:val="26"/>
          <w:szCs w:val="26"/>
        </w:rPr>
        <w:t>phải đáp ứng các yêu cầu sau:</w:t>
      </w:r>
    </w:p>
    <w:p w:rsidR="006A38D8" w:rsidRDefault="006A38D8" w:rsidP="006A38D8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+ Nếu phòng học không sử dụng máy lạnh thì phải mở cửa sổ, mở cửa ra vào, mở quạt.</w:t>
      </w:r>
    </w:p>
    <w:p w:rsidR="006A38D8" w:rsidRPr="006A38D8" w:rsidRDefault="006A38D8" w:rsidP="006A38D8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+ Nếu phòng học có sử dụng máy lạnh thì phải đáp ứng các yêu cầu sau:</w:t>
      </w:r>
    </w:p>
    <w:p w:rsidR="00A83098" w:rsidRPr="00AD2A57" w:rsidRDefault="007356DB" w:rsidP="00AD2A57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Đảm bảo tối thiể</w:t>
      </w:r>
      <w:r w:rsidR="00853FA5">
        <w:rPr>
          <w:rFonts w:ascii="Times New Roman" w:hAnsi="Times New Roman" w:cs="Times New Roman"/>
          <w:sz w:val="26"/>
          <w:szCs w:val="26"/>
        </w:rPr>
        <w:t>u 2,5</w:t>
      </w:r>
      <w:r w:rsidRPr="00AD2A57">
        <w:rPr>
          <w:rFonts w:ascii="Times New Roman" w:hAnsi="Times New Roman" w:cs="Times New Roman"/>
          <w:sz w:val="26"/>
          <w:szCs w:val="26"/>
        </w:rPr>
        <w:t>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/học sinh</w:t>
      </w:r>
      <w:r w:rsidR="006561B8">
        <w:rPr>
          <w:rFonts w:ascii="Times New Roman" w:hAnsi="Times New Roman" w:cs="Times New Roman"/>
          <w:sz w:val="26"/>
          <w:szCs w:val="26"/>
        </w:rPr>
        <w:t>.</w:t>
      </w:r>
    </w:p>
    <w:p w:rsidR="006B737D" w:rsidRDefault="007356DB" w:rsidP="00AD2A57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 xml:space="preserve">Các phòng học </w:t>
      </w:r>
      <w:r w:rsidR="00B0066D" w:rsidRPr="00AD2A57">
        <w:rPr>
          <w:rFonts w:ascii="Times New Roman" w:hAnsi="Times New Roman" w:cs="Times New Roman"/>
          <w:sz w:val="26"/>
          <w:szCs w:val="26"/>
        </w:rPr>
        <w:t xml:space="preserve">phải </w:t>
      </w:r>
      <w:r w:rsidR="002766A4">
        <w:rPr>
          <w:rFonts w:ascii="Times New Roman" w:hAnsi="Times New Roman" w:cs="Times New Roman"/>
          <w:sz w:val="26"/>
          <w:szCs w:val="26"/>
        </w:rPr>
        <w:t>trang bị</w:t>
      </w:r>
      <w:r w:rsidR="00B0066D" w:rsidRPr="00AD2A57">
        <w:rPr>
          <w:rFonts w:ascii="Times New Roman" w:hAnsi="Times New Roman" w:cs="Times New Roman"/>
          <w:sz w:val="26"/>
          <w:szCs w:val="26"/>
        </w:rPr>
        <w:t xml:space="preserve"> quạt hút.</w:t>
      </w:r>
    </w:p>
    <w:p w:rsidR="002766A4" w:rsidRPr="00AD2A57" w:rsidRDefault="002766A4" w:rsidP="00AD2A57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Quạt hút phải có mở.</w:t>
      </w:r>
    </w:p>
    <w:p w:rsidR="006B737D" w:rsidRPr="00AD2A57" w:rsidRDefault="006B737D" w:rsidP="00AD2A57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6B737D" w:rsidRPr="00AD2A57" w:rsidRDefault="006B737D" w:rsidP="00AD2A57">
      <w:pPr>
        <w:pStyle w:val="ListParagraph"/>
        <w:tabs>
          <w:tab w:val="left" w:pos="108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</w:p>
    <w:p w:rsidR="007A2C44" w:rsidRDefault="007A2C44" w:rsidP="00AD2A57">
      <w:pPr>
        <w:pStyle w:val="ListParagraph"/>
        <w:numPr>
          <w:ilvl w:val="0"/>
          <w:numId w:val="2"/>
        </w:numPr>
        <w:tabs>
          <w:tab w:val="left" w:pos="360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Học cụ:</w:t>
      </w:r>
    </w:p>
    <w:p w:rsidR="00303AA5" w:rsidRPr="00AD2A57" w:rsidRDefault="00303AA5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có kích cỡ bảng đúng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 xml:space="preserve"> (cột </w:t>
      </w:r>
      <w:r w:rsidR="004D4519">
        <w:rPr>
          <w:rFonts w:ascii="Times New Roman" w:hAnsi="Times New Roman" w:cs="Times New Roman"/>
          <w:i/>
          <w:sz w:val="26"/>
          <w:szCs w:val="26"/>
        </w:rPr>
        <w:t>2</w:t>
      </w:r>
      <w:r w:rsidR="000908FE" w:rsidRPr="00AD2A57">
        <w:rPr>
          <w:rFonts w:ascii="Times New Roman" w:hAnsi="Times New Roman" w:cs="Times New Roman"/>
          <w:i/>
          <w:sz w:val="26"/>
          <w:szCs w:val="26"/>
        </w:rPr>
        <w:t xml:space="preserve"> và </w:t>
      </w:r>
      <w:r w:rsidR="004D4519">
        <w:rPr>
          <w:rFonts w:ascii="Times New Roman" w:hAnsi="Times New Roman" w:cs="Times New Roman"/>
          <w:i/>
          <w:sz w:val="26"/>
          <w:szCs w:val="26"/>
        </w:rPr>
        <w:t>3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>)</w:t>
      </w:r>
      <w:r w:rsidRPr="00AD2A57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303AA5" w:rsidRPr="00AD2A57" w:rsidRDefault="00303AA5" w:rsidP="00AD2A57">
      <w:pPr>
        <w:pStyle w:val="ListParagraph"/>
        <w:numPr>
          <w:ilvl w:val="0"/>
          <w:numId w:val="27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Mầm non:</w:t>
      </w:r>
      <w:r w:rsidR="004F1262" w:rsidRPr="00AD2A57">
        <w:rPr>
          <w:rFonts w:ascii="Times New Roman" w:hAnsi="Times New Roman" w:cs="Times New Roman"/>
          <w:sz w:val="26"/>
          <w:szCs w:val="26"/>
        </w:rPr>
        <w:t xml:space="preserve"> </w:t>
      </w:r>
      <w:r w:rsidR="00023E6F" w:rsidRPr="00AD2A57">
        <w:rPr>
          <w:rFonts w:ascii="Times New Roman" w:hAnsi="Times New Roman" w:cs="Times New Roman"/>
          <w:sz w:val="26"/>
          <w:szCs w:val="26"/>
        </w:rPr>
        <w:t>Không đánh giá</w:t>
      </w:r>
    </w:p>
    <w:p w:rsidR="00303AA5" w:rsidRPr="00AD2A57" w:rsidRDefault="00EA0B43" w:rsidP="00AD2A57">
      <w:pPr>
        <w:pStyle w:val="ListParagraph"/>
        <w:numPr>
          <w:ilvl w:val="0"/>
          <w:numId w:val="27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T</w:t>
      </w:r>
      <w:r w:rsidR="004F1262" w:rsidRPr="00AD2A57">
        <w:rPr>
          <w:rFonts w:ascii="Times New Roman" w:hAnsi="Times New Roman" w:cs="Times New Roman"/>
          <w:sz w:val="26"/>
          <w:szCs w:val="26"/>
        </w:rPr>
        <w:t>H, THCS, THPT</w:t>
      </w:r>
      <w:r w:rsidR="00303AA5" w:rsidRPr="00AD2A57">
        <w:rPr>
          <w:rFonts w:ascii="Times New Roman" w:hAnsi="Times New Roman" w:cs="Times New Roman"/>
          <w:sz w:val="26"/>
          <w:szCs w:val="26"/>
        </w:rPr>
        <w:t xml:space="preserve">: </w:t>
      </w:r>
      <w:r w:rsidR="004F1262" w:rsidRPr="00AD2A57">
        <w:rPr>
          <w:rFonts w:ascii="Times New Roman" w:hAnsi="Times New Roman" w:cs="Times New Roman"/>
          <w:sz w:val="26"/>
          <w:szCs w:val="26"/>
        </w:rPr>
        <w:t>chiều rộng 1</w:t>
      </w:r>
      <w:proofErr w:type="gramStart"/>
      <w:r w:rsidR="004F1262" w:rsidRPr="00AD2A57">
        <w:rPr>
          <w:rFonts w:ascii="Times New Roman" w:hAnsi="Times New Roman" w:cs="Times New Roman"/>
          <w:sz w:val="26"/>
          <w:szCs w:val="26"/>
        </w:rPr>
        <w:t>,2</w:t>
      </w:r>
      <w:proofErr w:type="gramEnd"/>
      <w:r w:rsidR="004F1262" w:rsidRPr="00AD2A57">
        <w:rPr>
          <w:rFonts w:ascii="Times New Roman" w:hAnsi="Times New Roman" w:cs="Times New Roman"/>
          <w:sz w:val="26"/>
          <w:szCs w:val="26"/>
        </w:rPr>
        <w:t>-1,5m; chiều cao không quá 3,2m</w:t>
      </w:r>
      <w:r w:rsidR="00C65371">
        <w:rPr>
          <w:rFonts w:ascii="Times New Roman" w:hAnsi="Times New Roman" w:cs="Times New Roman"/>
          <w:sz w:val="26"/>
          <w:szCs w:val="26"/>
        </w:rPr>
        <w:t>.</w:t>
      </w:r>
    </w:p>
    <w:p w:rsidR="00B20EB0" w:rsidRPr="00AD2A57" w:rsidRDefault="00B20EB0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B20EB0" w:rsidRPr="00AD2A57" w:rsidRDefault="00B20EB0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03AA5" w:rsidRPr="00AD2A57" w:rsidRDefault="00303AA5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 xml:space="preserve">Số phòng </w:t>
      </w:r>
      <w:r w:rsidR="004F1262" w:rsidRPr="00AD2A57">
        <w:rPr>
          <w:rFonts w:ascii="Times New Roman" w:hAnsi="Times New Roman" w:cs="Times New Roman"/>
          <w:i/>
          <w:sz w:val="26"/>
          <w:szCs w:val="26"/>
        </w:rPr>
        <w:t>treo bảng đúng vị trí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 xml:space="preserve"> (cột </w:t>
      </w:r>
      <w:r w:rsidR="004D4519">
        <w:rPr>
          <w:rFonts w:ascii="Times New Roman" w:hAnsi="Times New Roman" w:cs="Times New Roman"/>
          <w:i/>
          <w:sz w:val="26"/>
          <w:szCs w:val="26"/>
        </w:rPr>
        <w:t>4</w:t>
      </w:r>
      <w:r w:rsidR="00B20EB0" w:rsidRPr="00AD2A57">
        <w:rPr>
          <w:rFonts w:ascii="Times New Roman" w:hAnsi="Times New Roman" w:cs="Times New Roman"/>
          <w:i/>
          <w:sz w:val="26"/>
          <w:szCs w:val="26"/>
        </w:rPr>
        <w:t xml:space="preserve"> và </w:t>
      </w:r>
      <w:r w:rsidR="004D4519">
        <w:rPr>
          <w:rFonts w:ascii="Times New Roman" w:hAnsi="Times New Roman" w:cs="Times New Roman"/>
          <w:i/>
          <w:sz w:val="26"/>
          <w:szCs w:val="26"/>
        </w:rPr>
        <w:t>5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>)</w:t>
      </w:r>
      <w:r w:rsidRPr="00AD2A57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023E6F" w:rsidRPr="00AD2A57" w:rsidRDefault="00023E6F" w:rsidP="00AD2A57">
      <w:pPr>
        <w:pStyle w:val="ListParagraph"/>
        <w:numPr>
          <w:ilvl w:val="0"/>
          <w:numId w:val="28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 xml:space="preserve">Mầm non: Không đánh giá </w:t>
      </w:r>
    </w:p>
    <w:p w:rsidR="00E80194" w:rsidRPr="00AD2A57" w:rsidRDefault="00E80194" w:rsidP="00AD2A57">
      <w:pPr>
        <w:pStyle w:val="ListParagraph"/>
        <w:numPr>
          <w:ilvl w:val="0"/>
          <w:numId w:val="28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TH: treo giữa lớp, mép dưới bảng cách nền phòng học 0,65-0,8m, khoảng cách tới mép bàn học sinh đầu tiên ≥1,8m</w:t>
      </w:r>
    </w:p>
    <w:p w:rsidR="00B20EB0" w:rsidRPr="00AD2A57" w:rsidRDefault="00023E6F" w:rsidP="00AD2A57">
      <w:pPr>
        <w:pStyle w:val="ListParagraph"/>
        <w:numPr>
          <w:ilvl w:val="0"/>
          <w:numId w:val="28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THCS, THPT: treo giữa lớp, mép dưới bảng cách nền phòng học 0,8-1m</w:t>
      </w:r>
      <w:r w:rsidR="00E80194" w:rsidRPr="00AD2A57">
        <w:rPr>
          <w:rFonts w:ascii="Times New Roman" w:hAnsi="Times New Roman" w:cs="Times New Roman"/>
          <w:sz w:val="26"/>
          <w:szCs w:val="26"/>
        </w:rPr>
        <w:t>, khoảng cách tới mép bàn học sinh đầu tiên ≥1,8m</w:t>
      </w:r>
    </w:p>
    <w:p w:rsidR="00B20EB0" w:rsidRPr="00AD2A57" w:rsidRDefault="00B20EB0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B20EB0" w:rsidRPr="00AD2A57" w:rsidRDefault="00B20EB0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20EB0" w:rsidRPr="00AD2A57" w:rsidRDefault="005025C3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Tổng số bộ bàn ghế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 xml:space="preserve"> (cột </w:t>
      </w:r>
      <w:r w:rsidR="004D4519">
        <w:rPr>
          <w:rFonts w:ascii="Times New Roman" w:hAnsi="Times New Roman" w:cs="Times New Roman"/>
          <w:i/>
          <w:sz w:val="26"/>
          <w:szCs w:val="26"/>
        </w:rPr>
        <w:t>6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>)</w:t>
      </w:r>
      <w:r w:rsidR="00303AA5" w:rsidRPr="00AD2A57">
        <w:rPr>
          <w:rFonts w:ascii="Times New Roman" w:hAnsi="Times New Roman" w:cs="Times New Roman"/>
          <w:i/>
          <w:sz w:val="26"/>
          <w:szCs w:val="26"/>
        </w:rPr>
        <w:t>:</w:t>
      </w:r>
      <w:r w:rsidR="00303AA5" w:rsidRPr="00AD2A57">
        <w:rPr>
          <w:rFonts w:ascii="Times New Roman" w:hAnsi="Times New Roman" w:cs="Times New Roman"/>
          <w:sz w:val="26"/>
          <w:szCs w:val="26"/>
        </w:rPr>
        <w:t xml:space="preserve"> </w:t>
      </w:r>
      <w:r w:rsidRPr="00AD2A57">
        <w:rPr>
          <w:rFonts w:ascii="Times New Roman" w:hAnsi="Times New Roman" w:cs="Times New Roman"/>
          <w:sz w:val="26"/>
          <w:szCs w:val="26"/>
        </w:rPr>
        <w:t xml:space="preserve">Là tổng số bộ bàn ghế còn sử dụng của </w:t>
      </w:r>
      <w:r w:rsidR="004D4519">
        <w:rPr>
          <w:rFonts w:ascii="Times New Roman" w:hAnsi="Times New Roman" w:cs="Times New Roman"/>
          <w:sz w:val="26"/>
          <w:szCs w:val="26"/>
        </w:rPr>
        <w:t>lớp</w:t>
      </w:r>
      <w:r w:rsidRPr="00AD2A57">
        <w:rPr>
          <w:rFonts w:ascii="Times New Roman" w:hAnsi="Times New Roman" w:cs="Times New Roman"/>
          <w:sz w:val="26"/>
          <w:szCs w:val="26"/>
        </w:rPr>
        <w:t>.</w:t>
      </w:r>
    </w:p>
    <w:p w:rsidR="00B20EB0" w:rsidRPr="00AD2A57" w:rsidRDefault="00B20EB0" w:rsidP="00AD2A57">
      <w:pPr>
        <w:pStyle w:val="ListParagraph"/>
        <w:tabs>
          <w:tab w:val="left" w:pos="360"/>
          <w:tab w:val="left" w:pos="54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Tính số bộ bàn ghế dùng trong lớp.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Dùng hàm sum để tính tổng cộng.</w:t>
      </w:r>
    </w:p>
    <w:p w:rsidR="00B20EB0" w:rsidRPr="00AD2A57" w:rsidRDefault="00B20EB0" w:rsidP="00AD2A57">
      <w:pPr>
        <w:pStyle w:val="ListParagraph"/>
        <w:tabs>
          <w:tab w:val="left" w:pos="54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F6DA9" w:rsidRPr="004804B8" w:rsidRDefault="009F6DA9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6B05">
        <w:rPr>
          <w:rFonts w:ascii="Times New Roman" w:hAnsi="Times New Roman" w:cs="Times New Roman"/>
          <w:i/>
          <w:sz w:val="26"/>
          <w:szCs w:val="26"/>
        </w:rPr>
        <w:t>Số bộ bàn ghế kê đúng (cột 7 và 8):</w:t>
      </w:r>
      <w:r w:rsidR="00892705" w:rsidRPr="00D86B05">
        <w:rPr>
          <w:rFonts w:ascii="Times New Roman" w:hAnsi="Times New Roman" w:cs="Times New Roman"/>
          <w:sz w:val="26"/>
          <w:szCs w:val="26"/>
        </w:rPr>
        <w:t xml:space="preserve"> </w:t>
      </w:r>
      <w:r w:rsidR="00885A78" w:rsidRPr="00885A78">
        <w:rPr>
          <w:rFonts w:ascii="Times New Roman" w:hAnsi="Times New Roman" w:cs="Times New Roman"/>
          <w:sz w:val="26"/>
          <w:szCs w:val="26"/>
        </w:rPr>
        <w:t xml:space="preserve">Căn cứ TTLT </w:t>
      </w:r>
      <w:r w:rsidR="00885A78" w:rsidRPr="00885A78">
        <w:rPr>
          <w:rFonts w:ascii="Times New Roman" w:hAnsi="Times New Roman" w:cs="Times New Roman"/>
          <w:spacing w:val="-14"/>
          <w:sz w:val="26"/>
          <w:szCs w:val="26"/>
        </w:rPr>
        <w:t>26/2011/TTLT-BGDĐT-BKHCN-BYT</w:t>
      </w:r>
    </w:p>
    <w:p w:rsidR="004804B8" w:rsidRPr="00D86B05" w:rsidRDefault="004804B8" w:rsidP="004804B8">
      <w:pPr>
        <w:pStyle w:val="ListParagraph"/>
        <w:keepNext/>
        <w:widowControl w:val="0"/>
        <w:numPr>
          <w:ilvl w:val="0"/>
          <w:numId w:val="43"/>
        </w:numPr>
        <w:spacing w:before="12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86B05">
        <w:rPr>
          <w:rFonts w:ascii="Times New Roman" w:hAnsi="Times New Roman" w:cs="Times New Roman"/>
          <w:spacing w:val="-4"/>
          <w:sz w:val="26"/>
          <w:szCs w:val="26"/>
        </w:rPr>
        <w:t>Khoảng cách từ mép sau của hàng bàn đầu đến bảng phải bảo đảm cho học sinh ngồi ở vị trí trong cùng và vị trí ngoài cùng của hàng bàn đầu có góc nhìn đến tâm bảng không nhỏ hơn 30</w:t>
      </w:r>
      <w:r w:rsidRPr="00D86B05">
        <w:rPr>
          <w:rFonts w:ascii="Times New Roman" w:hAnsi="Times New Roman" w:cs="Times New Roman"/>
          <w:spacing w:val="-4"/>
          <w:sz w:val="26"/>
          <w:szCs w:val="26"/>
          <w:vertAlign w:val="superscript"/>
        </w:rPr>
        <w:t xml:space="preserve">o </w:t>
      </w:r>
      <w:r w:rsidRPr="00D86B05">
        <w:rPr>
          <w:rFonts w:ascii="Times New Roman" w:hAnsi="Times New Roman" w:cs="Times New Roman"/>
          <w:spacing w:val="-4"/>
          <w:sz w:val="26"/>
          <w:szCs w:val="26"/>
        </w:rPr>
        <w:t>và góc quay đầu tối đa không lớn hơn 60</w:t>
      </w:r>
      <w:r w:rsidRPr="00D86B05">
        <w:rPr>
          <w:rFonts w:ascii="Times New Roman" w:hAnsi="Times New Roman" w:cs="Times New Roman"/>
          <w:spacing w:val="-4"/>
          <w:sz w:val="26"/>
          <w:szCs w:val="26"/>
          <w:vertAlign w:val="superscript"/>
        </w:rPr>
        <w:t>o</w:t>
      </w:r>
      <w:r w:rsidRPr="00D86B05">
        <w:rPr>
          <w:rFonts w:ascii="Times New Roman" w:hAnsi="Times New Roman" w:cs="Times New Roman"/>
          <w:spacing w:val="-4"/>
          <w:sz w:val="26"/>
          <w:szCs w:val="26"/>
        </w:rPr>
        <w:t>.</w:t>
      </w:r>
      <w:r w:rsidRPr="00D86B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04B8" w:rsidRDefault="004804B8" w:rsidP="004804B8">
      <w:pPr>
        <w:pStyle w:val="ListParagraph"/>
        <w:keepNext/>
        <w:widowControl w:val="0"/>
        <w:numPr>
          <w:ilvl w:val="0"/>
          <w:numId w:val="43"/>
        </w:numPr>
        <w:spacing w:before="12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86B05">
        <w:rPr>
          <w:rFonts w:ascii="Times New Roman" w:hAnsi="Times New Roman" w:cs="Times New Roman"/>
          <w:sz w:val="26"/>
          <w:szCs w:val="26"/>
        </w:rPr>
        <w:t>Cách bố trí bàn ghế trong phòng học thông thường:</w:t>
      </w:r>
    </w:p>
    <w:p w:rsidR="004804B8" w:rsidRPr="00D86B05" w:rsidRDefault="004804B8" w:rsidP="004804B8">
      <w:pPr>
        <w:pStyle w:val="ListParagraph"/>
        <w:tabs>
          <w:tab w:val="left" w:pos="540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44" w:type="dxa"/>
        <w:jc w:val="center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0"/>
        <w:gridCol w:w="1296"/>
        <w:gridCol w:w="1598"/>
      </w:tblGrid>
      <w:tr w:rsidR="00D86B05" w:rsidRPr="00D86B05" w:rsidTr="004804B8">
        <w:trPr>
          <w:trHeight w:val="609"/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Các cự ly cơ bản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b/>
                <w:sz w:val="24"/>
                <w:szCs w:val="24"/>
              </w:rPr>
              <w:t>Bàn hai chỗ ngồi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ind w:left="-108" w:right="-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b/>
                <w:sz w:val="24"/>
                <w:szCs w:val="24"/>
              </w:rPr>
              <w:t>Bàn một chỗ ngồi</w:t>
            </w:r>
          </w:p>
        </w:tc>
      </w:tr>
      <w:tr w:rsidR="00D86B05" w:rsidRPr="00D86B05" w:rsidTr="004804B8">
        <w:trPr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1. Khoảng cách từ mép sau của hàng bàn đầu đến bảng (cm)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D86B05" w:rsidRPr="00D86B05" w:rsidTr="004804B8">
        <w:trPr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z w:val="24"/>
                <w:szCs w:val="24"/>
              </w:rPr>
              <w:t>2. Khoảng cách giữa hai dãy bàn (cm)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z w:val="24"/>
                <w:szCs w:val="24"/>
              </w:rPr>
              <w:t>Kê ghép như với bàn hai chỗ ngồi  theo  các quy định như với bàn hai chỗ ngồi</w:t>
            </w:r>
          </w:p>
        </w:tc>
      </w:tr>
      <w:tr w:rsidR="00D86B05" w:rsidRPr="00D86B05" w:rsidTr="004804B8">
        <w:trPr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z w:val="24"/>
                <w:szCs w:val="24"/>
              </w:rPr>
              <w:t>3. Khoảng cách từ mép bàn đến tường của hướng ánh sáng chính chiếu vào phòng học (cm)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05" w:rsidRPr="00D86B05" w:rsidTr="004804B8">
        <w:trPr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4. Khoảng cách từ mép bàn đến tường không phải hướng ánh sáng chính chiếu vào phòng học (cm)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05" w:rsidRPr="00D86B05" w:rsidTr="004804B8">
        <w:trPr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z w:val="24"/>
                <w:szCs w:val="24"/>
              </w:rPr>
              <w:t>5. Khoảng cách giữa hai hàng bàn (cm)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z w:val="24"/>
                <w:szCs w:val="24"/>
              </w:rPr>
              <w:t>95 - 100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B05" w:rsidRPr="00D86B05" w:rsidTr="004804B8">
        <w:trPr>
          <w:jc w:val="center"/>
        </w:trPr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6. Khoảng cách từ hàng ghế cuối đến tường phía sau phòng học (cm)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B05" w:rsidRPr="00D86B05" w:rsidRDefault="00D86B05" w:rsidP="00D86B05">
            <w:pPr>
              <w:keepNext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05" w:rsidRPr="00D86B05" w:rsidRDefault="00D86B05" w:rsidP="00D86B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705" w:rsidRPr="00892705" w:rsidRDefault="00892705" w:rsidP="004804B8">
      <w:pPr>
        <w:tabs>
          <w:tab w:val="left" w:pos="360"/>
        </w:tabs>
        <w:spacing w:before="120" w:after="6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892705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892705">
        <w:rPr>
          <w:rFonts w:ascii="Times New Roman" w:hAnsi="Times New Roman" w:cs="Times New Roman"/>
          <w:b/>
          <w:sz w:val="26"/>
          <w:szCs w:val="26"/>
        </w:rPr>
        <w:t xml:space="preserve"> - Tính số bộ bàn ghế </w:t>
      </w:r>
      <w:proofErr w:type="gramStart"/>
      <w:r w:rsidRPr="00892705">
        <w:rPr>
          <w:rFonts w:ascii="Times New Roman" w:hAnsi="Times New Roman" w:cs="Times New Roman"/>
          <w:b/>
          <w:sz w:val="26"/>
          <w:szCs w:val="26"/>
        </w:rPr>
        <w:t>theo</w:t>
      </w:r>
      <w:proofErr w:type="gramEnd"/>
      <w:r w:rsidRPr="00892705">
        <w:rPr>
          <w:rFonts w:ascii="Times New Roman" w:hAnsi="Times New Roman" w:cs="Times New Roman"/>
          <w:b/>
          <w:sz w:val="26"/>
          <w:szCs w:val="26"/>
        </w:rPr>
        <w:t xml:space="preserve"> yêu cầu trên. Dùng hàm sum để tính tổng cộng.</w:t>
      </w:r>
    </w:p>
    <w:p w:rsidR="00892705" w:rsidRPr="00892705" w:rsidRDefault="00892705" w:rsidP="00892705">
      <w:pPr>
        <w:tabs>
          <w:tab w:val="left" w:pos="360"/>
        </w:tabs>
        <w:spacing w:before="60" w:after="60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892705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892705">
        <w:rPr>
          <w:rFonts w:ascii="Times New Roman" w:hAnsi="Times New Roman" w:cs="Times New Roman"/>
          <w:b/>
          <w:sz w:val="26"/>
          <w:szCs w:val="26"/>
        </w:rPr>
        <w:t xml:space="preserve"> = Cột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892705">
        <w:rPr>
          <w:rFonts w:ascii="Times New Roman" w:hAnsi="Times New Roman" w:cs="Times New Roman"/>
          <w:b/>
          <w:sz w:val="26"/>
          <w:szCs w:val="26"/>
        </w:rPr>
        <w:t>*100/Cột 6</w:t>
      </w:r>
    </w:p>
    <w:p w:rsidR="009F6DA9" w:rsidRPr="009F6DA9" w:rsidRDefault="009F6DA9" w:rsidP="009F6DA9">
      <w:pPr>
        <w:pStyle w:val="ListParagraph"/>
        <w:tabs>
          <w:tab w:val="left" w:pos="540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F6DA9" w:rsidRDefault="005025C3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bộ bàn ghế không quá 2 chỗ ngồi</w:t>
      </w:r>
      <w:r w:rsidR="009F6DA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F6DA9" w:rsidRPr="00AD2A57">
        <w:rPr>
          <w:rFonts w:ascii="Times New Roman" w:hAnsi="Times New Roman" w:cs="Times New Roman"/>
          <w:i/>
          <w:sz w:val="26"/>
          <w:szCs w:val="26"/>
        </w:rPr>
        <w:t xml:space="preserve">(cột </w:t>
      </w:r>
      <w:r w:rsidR="009F6DA9">
        <w:rPr>
          <w:rFonts w:ascii="Times New Roman" w:hAnsi="Times New Roman" w:cs="Times New Roman"/>
          <w:i/>
          <w:sz w:val="26"/>
          <w:szCs w:val="26"/>
        </w:rPr>
        <w:t>9</w:t>
      </w:r>
      <w:r w:rsidR="009F6DA9" w:rsidRPr="00AD2A57">
        <w:rPr>
          <w:rFonts w:ascii="Times New Roman" w:hAnsi="Times New Roman" w:cs="Times New Roman"/>
          <w:i/>
          <w:sz w:val="26"/>
          <w:szCs w:val="26"/>
        </w:rPr>
        <w:t xml:space="preserve"> và </w:t>
      </w:r>
      <w:r w:rsidR="009F6DA9">
        <w:rPr>
          <w:rFonts w:ascii="Times New Roman" w:hAnsi="Times New Roman" w:cs="Times New Roman"/>
          <w:i/>
          <w:sz w:val="26"/>
          <w:szCs w:val="26"/>
        </w:rPr>
        <w:t>10</w:t>
      </w:r>
      <w:r w:rsidR="009F6DA9"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F6DA9">
        <w:rPr>
          <w:rFonts w:ascii="Times New Roman" w:hAnsi="Times New Roman" w:cs="Times New Roman"/>
          <w:sz w:val="26"/>
          <w:szCs w:val="26"/>
        </w:rPr>
        <w:t>Căn cứ đánh giá như sau:</w:t>
      </w:r>
      <w:r w:rsidRPr="00AD2A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6DA9" w:rsidRDefault="009F6DA9" w:rsidP="009F6DA9">
      <w:pPr>
        <w:pStyle w:val="ListParagraph"/>
        <w:numPr>
          <w:ilvl w:val="0"/>
          <w:numId w:val="28"/>
        </w:numPr>
        <w:tabs>
          <w:tab w:val="left" w:pos="360"/>
        </w:tabs>
        <w:spacing w:before="60"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Pr="009F6DA9">
        <w:rPr>
          <w:rFonts w:ascii="Times New Roman" w:hAnsi="Times New Roman" w:cs="Times New Roman"/>
          <w:sz w:val="26"/>
          <w:szCs w:val="26"/>
        </w:rPr>
        <w:t xml:space="preserve">ầm </w:t>
      </w:r>
      <w:r>
        <w:rPr>
          <w:rFonts w:ascii="Times New Roman" w:hAnsi="Times New Roman" w:cs="Times New Roman"/>
          <w:sz w:val="26"/>
          <w:szCs w:val="26"/>
        </w:rPr>
        <w:t>non: Bàn rời ghế, bàn ghế không quá 4 chỗ, ghế có tựa lưng</w:t>
      </w:r>
    </w:p>
    <w:p w:rsidR="009F6DA9" w:rsidRPr="009F6DA9" w:rsidRDefault="009F6DA9" w:rsidP="009F6DA9">
      <w:pPr>
        <w:pStyle w:val="ListParagraph"/>
        <w:numPr>
          <w:ilvl w:val="0"/>
          <w:numId w:val="28"/>
        </w:numPr>
        <w:tabs>
          <w:tab w:val="left" w:pos="360"/>
        </w:tabs>
        <w:spacing w:before="60"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TH, THCS, THPT: Bàn rời ghế, bàn ghế không quá 2 chỗ ngồi, ghế có tựa lưng</w:t>
      </w:r>
    </w:p>
    <w:p w:rsidR="00303AA5" w:rsidRPr="00AD2A57" w:rsidRDefault="009F6DA9" w:rsidP="009F6DA9">
      <w:pPr>
        <w:tabs>
          <w:tab w:val="left" w:pos="360"/>
        </w:tabs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92705">
        <w:rPr>
          <w:rFonts w:ascii="Times New Roman" w:hAnsi="Times New Roman" w:cs="Times New Roman"/>
          <w:b/>
          <w:sz w:val="26"/>
          <w:szCs w:val="26"/>
        </w:rPr>
        <w:t xml:space="preserve">Cột 9 - </w:t>
      </w:r>
      <w:r w:rsidR="00B20EB0" w:rsidRPr="00AD2A57">
        <w:rPr>
          <w:rFonts w:ascii="Times New Roman" w:hAnsi="Times New Roman" w:cs="Times New Roman"/>
          <w:b/>
          <w:sz w:val="26"/>
          <w:szCs w:val="26"/>
        </w:rPr>
        <w:t>Tính số bộ bàn ghế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theo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yêu cầu trên</w:t>
      </w:r>
      <w:r w:rsidR="00B20EB0" w:rsidRPr="00AD2A57">
        <w:rPr>
          <w:rFonts w:ascii="Times New Roman" w:hAnsi="Times New Roman" w:cs="Times New Roman"/>
          <w:b/>
          <w:sz w:val="26"/>
          <w:szCs w:val="26"/>
        </w:rPr>
        <w:t>. Dùng hàm sum để tính tổng cộng.</w:t>
      </w:r>
    </w:p>
    <w:p w:rsidR="00B20EB0" w:rsidRDefault="00892705" w:rsidP="00892705">
      <w:pPr>
        <w:tabs>
          <w:tab w:val="left" w:pos="360"/>
        </w:tabs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Cột 10 = Cột 9*100/Cột 6</w:t>
      </w:r>
    </w:p>
    <w:p w:rsidR="00892705" w:rsidRPr="00AD2A57" w:rsidRDefault="00892705" w:rsidP="00892705">
      <w:pPr>
        <w:tabs>
          <w:tab w:val="left" w:pos="360"/>
        </w:tabs>
        <w:spacing w:before="60" w:after="60"/>
        <w:rPr>
          <w:rFonts w:ascii="Times New Roman" w:hAnsi="Times New Roman" w:cs="Times New Roman"/>
          <w:b/>
          <w:sz w:val="26"/>
          <w:szCs w:val="26"/>
        </w:rPr>
      </w:pPr>
    </w:p>
    <w:p w:rsidR="00303AA5" w:rsidRPr="00AD2A57" w:rsidRDefault="00303AA5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 xml:space="preserve">Số phòng </w:t>
      </w:r>
      <w:r w:rsidR="00DE6332" w:rsidRPr="00AD2A57">
        <w:rPr>
          <w:rFonts w:ascii="Times New Roman" w:hAnsi="Times New Roman" w:cs="Times New Roman"/>
          <w:i/>
          <w:sz w:val="26"/>
          <w:szCs w:val="26"/>
        </w:rPr>
        <w:t>học sử dụng bàn ghế có chiều cao phù hợp với học sinh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 xml:space="preserve"> (cột </w:t>
      </w:r>
      <w:r w:rsidR="002F5132" w:rsidRPr="00AD2A57">
        <w:rPr>
          <w:rFonts w:ascii="Times New Roman" w:hAnsi="Times New Roman" w:cs="Times New Roman"/>
          <w:i/>
          <w:sz w:val="26"/>
          <w:szCs w:val="26"/>
        </w:rPr>
        <w:t>1</w:t>
      </w:r>
      <w:r w:rsidR="004D4519">
        <w:rPr>
          <w:rFonts w:ascii="Times New Roman" w:hAnsi="Times New Roman" w:cs="Times New Roman"/>
          <w:i/>
          <w:sz w:val="26"/>
          <w:szCs w:val="26"/>
        </w:rPr>
        <w:t>1</w:t>
      </w:r>
      <w:r w:rsidR="002F5132" w:rsidRPr="00AD2A57">
        <w:rPr>
          <w:rFonts w:ascii="Times New Roman" w:hAnsi="Times New Roman" w:cs="Times New Roman"/>
          <w:i/>
          <w:sz w:val="26"/>
          <w:szCs w:val="26"/>
        </w:rPr>
        <w:t xml:space="preserve"> và 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>1</w:t>
      </w:r>
      <w:r w:rsidR="004D4519">
        <w:rPr>
          <w:rFonts w:ascii="Times New Roman" w:hAnsi="Times New Roman" w:cs="Times New Roman"/>
          <w:i/>
          <w:sz w:val="26"/>
          <w:szCs w:val="26"/>
        </w:rPr>
        <w:t>2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>)</w:t>
      </w:r>
      <w:r w:rsidRPr="00AD2A57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D679ED" w:rsidRPr="00AD2A57">
        <w:rPr>
          <w:rFonts w:ascii="Times New Roman" w:hAnsi="Times New Roman" w:cs="Times New Roman"/>
          <w:sz w:val="26"/>
          <w:szCs w:val="26"/>
        </w:rPr>
        <w:t>phải đáp ứng đủ các yêu cầu dưới đây:</w:t>
      </w:r>
    </w:p>
    <w:p w:rsidR="00D679ED" w:rsidRPr="00AD2A57" w:rsidRDefault="00D679ED" w:rsidP="00AD2A57">
      <w:pPr>
        <w:pStyle w:val="ListParagraph"/>
        <w:numPr>
          <w:ilvl w:val="0"/>
          <w:numId w:val="38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Mỗi phòng phải có ít nhất 2 cỡ bàn ghế.</w:t>
      </w:r>
    </w:p>
    <w:p w:rsidR="00DE6332" w:rsidRPr="00AD2A57" w:rsidRDefault="00DE6332" w:rsidP="00AD2A57">
      <w:pPr>
        <w:pStyle w:val="ListParagraph"/>
        <w:numPr>
          <w:ilvl w:val="0"/>
          <w:numId w:val="29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Mầm non: Có đủ 3 cỡ bàn ghế A, B, C</w:t>
      </w:r>
      <w:r w:rsidR="008E4CD5" w:rsidRPr="00AD2A57">
        <w:rPr>
          <w:rFonts w:ascii="Times New Roman" w:hAnsi="Times New Roman" w:cs="Times New Roman"/>
          <w:sz w:val="26"/>
          <w:szCs w:val="26"/>
        </w:rPr>
        <w:t>. Khoảng cách giữa ch</w:t>
      </w:r>
      <w:r w:rsidR="007D7B5F" w:rsidRPr="00AD2A57">
        <w:rPr>
          <w:rFonts w:ascii="Times New Roman" w:hAnsi="Times New Roman" w:cs="Times New Roman"/>
          <w:sz w:val="26"/>
          <w:szCs w:val="26"/>
        </w:rPr>
        <w:t>iều</w:t>
      </w:r>
      <w:r w:rsidR="008E4CD5" w:rsidRPr="00AD2A57">
        <w:rPr>
          <w:rFonts w:ascii="Times New Roman" w:hAnsi="Times New Roman" w:cs="Times New Roman"/>
          <w:sz w:val="26"/>
          <w:szCs w:val="26"/>
        </w:rPr>
        <w:t xml:space="preserve"> cao bàn và mặt ghế ngồi không thấp hơn 22cm và không cao hơn 27cm.</w:t>
      </w:r>
    </w:p>
    <w:p w:rsidR="00DE6332" w:rsidRPr="00AD2A57" w:rsidRDefault="00DE6332" w:rsidP="00AD2A57">
      <w:pPr>
        <w:pStyle w:val="ListParagraph"/>
        <w:numPr>
          <w:ilvl w:val="0"/>
          <w:numId w:val="29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TH, THCS, THPT:</w:t>
      </w:r>
      <w:r w:rsidR="006E6AAB" w:rsidRPr="00AD2A57">
        <w:rPr>
          <w:rFonts w:ascii="Times New Roman" w:hAnsi="Times New Roman" w:cs="Times New Roman"/>
          <w:sz w:val="26"/>
          <w:szCs w:val="26"/>
        </w:rPr>
        <w:t xml:space="preserve"> Có 6 cỡ bàn ghế theo thông tư 26/2011/BGDĐT-BKHCN-BYT</w:t>
      </w:r>
    </w:p>
    <w:p w:rsidR="00B20EB0" w:rsidRPr="00AD2A57" w:rsidRDefault="00892705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Cột 11 - </w:t>
      </w:r>
      <w:r w:rsidR="00B20EB0" w:rsidRPr="00AD2A57">
        <w:rPr>
          <w:rFonts w:ascii="Times New Roman" w:hAnsi="Times New Roman" w:cs="Times New Roman"/>
          <w:b/>
          <w:sz w:val="26"/>
          <w:szCs w:val="26"/>
        </w:rPr>
        <w:t xml:space="preserve">Tính số bộ bàn ghế </w:t>
      </w:r>
      <w:proofErr w:type="gramStart"/>
      <w:r w:rsidR="00296237" w:rsidRPr="00296237">
        <w:rPr>
          <w:rFonts w:ascii="Times New Roman" w:hAnsi="Times New Roman" w:cs="Times New Roman"/>
          <w:b/>
          <w:sz w:val="26"/>
          <w:szCs w:val="26"/>
        </w:rPr>
        <w:t>theo</w:t>
      </w:r>
      <w:proofErr w:type="gramEnd"/>
      <w:r w:rsidR="00296237" w:rsidRPr="00296237">
        <w:rPr>
          <w:rFonts w:ascii="Times New Roman" w:hAnsi="Times New Roman" w:cs="Times New Roman"/>
          <w:b/>
          <w:sz w:val="26"/>
          <w:szCs w:val="26"/>
        </w:rPr>
        <w:t xml:space="preserve"> yêu cầu trên.</w:t>
      </w:r>
      <w:r w:rsidR="00B20EB0" w:rsidRPr="00AD2A57">
        <w:rPr>
          <w:rFonts w:ascii="Times New Roman" w:hAnsi="Times New Roman" w:cs="Times New Roman"/>
          <w:b/>
          <w:sz w:val="26"/>
          <w:szCs w:val="26"/>
        </w:rPr>
        <w:t xml:space="preserve"> Dùng hàm sum để tính tổng cộng.</w:t>
      </w:r>
    </w:p>
    <w:p w:rsidR="00892705" w:rsidRDefault="00892705" w:rsidP="00892705">
      <w:pPr>
        <w:tabs>
          <w:tab w:val="left" w:pos="360"/>
        </w:tabs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Cột 12 = Cột 11*100/Cột 6</w:t>
      </w:r>
    </w:p>
    <w:p w:rsidR="00B20EB0" w:rsidRPr="00AD2A57" w:rsidRDefault="00B20EB0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A3590" w:rsidRPr="00AD2A57" w:rsidRDefault="004B63B3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có đồ chơi, thiết bị đạt tiêu chuẩ</w:t>
      </w:r>
      <w:r w:rsidR="007D7B5F" w:rsidRPr="00AD2A57">
        <w:rPr>
          <w:rFonts w:ascii="Times New Roman" w:hAnsi="Times New Roman" w:cs="Times New Roman"/>
          <w:i/>
          <w:sz w:val="26"/>
          <w:szCs w:val="26"/>
        </w:rPr>
        <w:t>n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 xml:space="preserve"> (cột </w:t>
      </w:r>
      <w:r w:rsidR="002F5132" w:rsidRPr="00AD2A57">
        <w:rPr>
          <w:rFonts w:ascii="Times New Roman" w:hAnsi="Times New Roman" w:cs="Times New Roman"/>
          <w:i/>
          <w:sz w:val="26"/>
          <w:szCs w:val="26"/>
        </w:rPr>
        <w:t>1</w:t>
      </w:r>
      <w:r w:rsidR="004D4519">
        <w:rPr>
          <w:rFonts w:ascii="Times New Roman" w:hAnsi="Times New Roman" w:cs="Times New Roman"/>
          <w:i/>
          <w:sz w:val="26"/>
          <w:szCs w:val="26"/>
        </w:rPr>
        <w:t>3</w:t>
      </w:r>
      <w:r w:rsidR="002F5132" w:rsidRPr="00AD2A57">
        <w:rPr>
          <w:rFonts w:ascii="Times New Roman" w:hAnsi="Times New Roman" w:cs="Times New Roman"/>
          <w:i/>
          <w:sz w:val="26"/>
          <w:szCs w:val="26"/>
        </w:rPr>
        <w:t xml:space="preserve"> và 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>1</w:t>
      </w:r>
      <w:r w:rsidR="004D4519">
        <w:rPr>
          <w:rFonts w:ascii="Times New Roman" w:hAnsi="Times New Roman" w:cs="Times New Roman"/>
          <w:i/>
          <w:sz w:val="26"/>
          <w:szCs w:val="26"/>
        </w:rPr>
        <w:t>4</w:t>
      </w:r>
      <w:r w:rsidR="001E18A2" w:rsidRPr="00AD2A57">
        <w:rPr>
          <w:rFonts w:ascii="Times New Roman" w:hAnsi="Times New Roman" w:cs="Times New Roman"/>
          <w:i/>
          <w:sz w:val="26"/>
          <w:szCs w:val="26"/>
        </w:rPr>
        <w:t>)</w:t>
      </w:r>
      <w:r w:rsidR="007D7B5F" w:rsidRPr="00AD2A57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7D7B5F" w:rsidRPr="00AD2A57">
        <w:rPr>
          <w:rFonts w:ascii="Times New Roman" w:hAnsi="Times New Roman" w:cs="Times New Roman"/>
          <w:sz w:val="26"/>
          <w:szCs w:val="26"/>
        </w:rPr>
        <w:t>Căn cứ đánh giá dựa vào thông tư 16/2011/TT-BGDĐT và thông tư 18/2009/TT-BKHCN</w:t>
      </w:r>
    </w:p>
    <w:p w:rsidR="002A3590" w:rsidRPr="00AD2A57" w:rsidRDefault="002A3590" w:rsidP="00AD2A57">
      <w:pPr>
        <w:pStyle w:val="ListParagraph"/>
        <w:tabs>
          <w:tab w:val="left" w:pos="54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ab/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2A3590" w:rsidRPr="00AD2A57" w:rsidRDefault="002A3590" w:rsidP="00AD2A57">
      <w:pPr>
        <w:pStyle w:val="ListParagraph"/>
        <w:tabs>
          <w:tab w:val="left" w:pos="54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390A" w:rsidRPr="00AD2A57" w:rsidRDefault="00AE7838" w:rsidP="00AD2A57">
      <w:pPr>
        <w:pStyle w:val="ListParagraph"/>
        <w:numPr>
          <w:ilvl w:val="0"/>
          <w:numId w:val="2"/>
        </w:numPr>
        <w:tabs>
          <w:tab w:val="left" w:pos="360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P</w:t>
      </w:r>
      <w:r w:rsidR="00D7390A" w:rsidRPr="00AD2A57">
        <w:rPr>
          <w:rFonts w:ascii="Times New Roman" w:hAnsi="Times New Roman" w:cs="Times New Roman"/>
          <w:b/>
          <w:sz w:val="26"/>
          <w:szCs w:val="26"/>
        </w:rPr>
        <w:t xml:space="preserve">hòng </w:t>
      </w:r>
      <w:r w:rsidRPr="00AD2A57">
        <w:rPr>
          <w:rFonts w:ascii="Times New Roman" w:hAnsi="Times New Roman" w:cs="Times New Roman"/>
          <w:b/>
          <w:sz w:val="26"/>
          <w:szCs w:val="26"/>
        </w:rPr>
        <w:t>chức năng</w:t>
      </w:r>
      <w:r w:rsidR="00D7390A" w:rsidRPr="00AD2A57">
        <w:rPr>
          <w:rFonts w:ascii="Times New Roman" w:hAnsi="Times New Roman" w:cs="Times New Roman"/>
          <w:b/>
          <w:sz w:val="26"/>
          <w:szCs w:val="26"/>
        </w:rPr>
        <w:t>:</w:t>
      </w:r>
    </w:p>
    <w:p w:rsidR="00303AA5" w:rsidRPr="00AD2A57" w:rsidRDefault="00303AA5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có sĩ số đạt</w:t>
      </w:r>
      <w:r w:rsidR="003671E1" w:rsidRPr="00AD2A57">
        <w:rPr>
          <w:rFonts w:ascii="Times New Roman" w:hAnsi="Times New Roman" w:cs="Times New Roman"/>
          <w:i/>
          <w:sz w:val="26"/>
          <w:szCs w:val="26"/>
        </w:rPr>
        <w:t xml:space="preserve"> (c</w:t>
      </w:r>
      <w:r w:rsidR="006A215C">
        <w:rPr>
          <w:rFonts w:ascii="Times New Roman" w:hAnsi="Times New Roman" w:cs="Times New Roman"/>
          <w:i/>
          <w:sz w:val="26"/>
          <w:szCs w:val="26"/>
        </w:rPr>
        <w:t>ộ</w:t>
      </w:r>
      <w:r w:rsidR="003671E1" w:rsidRPr="00AD2A57">
        <w:rPr>
          <w:rFonts w:ascii="Times New Roman" w:hAnsi="Times New Roman" w:cs="Times New Roman"/>
          <w:i/>
          <w:sz w:val="26"/>
          <w:szCs w:val="26"/>
        </w:rPr>
        <w:t xml:space="preserve">t </w:t>
      </w:r>
      <w:r w:rsidR="002F5132" w:rsidRPr="00AD2A57">
        <w:rPr>
          <w:rFonts w:ascii="Times New Roman" w:hAnsi="Times New Roman" w:cs="Times New Roman"/>
          <w:i/>
          <w:sz w:val="26"/>
          <w:szCs w:val="26"/>
        </w:rPr>
        <w:t>2 và 3</w:t>
      </w:r>
      <w:r w:rsidR="003671E1" w:rsidRPr="00AD2A57">
        <w:rPr>
          <w:rFonts w:ascii="Times New Roman" w:hAnsi="Times New Roman" w:cs="Times New Roman"/>
          <w:i/>
          <w:sz w:val="26"/>
          <w:szCs w:val="26"/>
        </w:rPr>
        <w:t>)</w:t>
      </w:r>
      <w:r w:rsidRPr="00AD2A57">
        <w:rPr>
          <w:rFonts w:ascii="Times New Roman" w:hAnsi="Times New Roman" w:cs="Times New Roman"/>
          <w:i/>
          <w:sz w:val="26"/>
          <w:szCs w:val="26"/>
        </w:rPr>
        <w:t>:</w:t>
      </w:r>
      <w:r w:rsidRPr="00AD2A57">
        <w:rPr>
          <w:rFonts w:ascii="Times New Roman" w:hAnsi="Times New Roman" w:cs="Times New Roman"/>
          <w:sz w:val="26"/>
          <w:szCs w:val="26"/>
        </w:rPr>
        <w:t xml:space="preserve"> </w:t>
      </w:r>
      <w:r w:rsidR="002F5132" w:rsidRPr="00AD2A57">
        <w:rPr>
          <w:rFonts w:ascii="Times New Roman" w:hAnsi="Times New Roman" w:cs="Times New Roman"/>
          <w:sz w:val="26"/>
          <w:szCs w:val="26"/>
        </w:rPr>
        <w:t>Tiêu chuẩn đánh giá đạt như sau:</w:t>
      </w:r>
    </w:p>
    <w:p w:rsidR="00303AA5" w:rsidRPr="00AD2A57" w:rsidRDefault="00303AA5" w:rsidP="00AD2A57">
      <w:pPr>
        <w:pStyle w:val="ListParagraph"/>
        <w:numPr>
          <w:ilvl w:val="0"/>
          <w:numId w:val="30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Mầm non</w:t>
      </w:r>
      <w:r w:rsidR="0042799C" w:rsidRPr="00AD2A57">
        <w:rPr>
          <w:rFonts w:ascii="Times New Roman" w:hAnsi="Times New Roman" w:cs="Times New Roman"/>
          <w:sz w:val="26"/>
          <w:szCs w:val="26"/>
        </w:rPr>
        <w:t xml:space="preserve"> (phòng ngủ)</w:t>
      </w:r>
      <w:r w:rsidRPr="00AD2A57">
        <w:rPr>
          <w:rFonts w:ascii="Times New Roman" w:hAnsi="Times New Roman" w:cs="Times New Roman"/>
          <w:sz w:val="26"/>
          <w:szCs w:val="26"/>
        </w:rPr>
        <w:t>:</w:t>
      </w:r>
      <w:r w:rsidR="0042799C" w:rsidRPr="00AD2A57">
        <w:rPr>
          <w:rFonts w:ascii="Times New Roman" w:hAnsi="Times New Roman" w:cs="Times New Roman"/>
          <w:sz w:val="26"/>
          <w:szCs w:val="26"/>
        </w:rPr>
        <w:t xml:space="preserve"> đảm bảo yêu cầu 1,5-1,8m</w:t>
      </w:r>
      <w:r w:rsidR="0042799C"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42799C" w:rsidRPr="00AD2A57">
        <w:rPr>
          <w:rFonts w:ascii="Times New Roman" w:hAnsi="Times New Roman" w:cs="Times New Roman"/>
          <w:sz w:val="26"/>
          <w:szCs w:val="26"/>
        </w:rPr>
        <w:t>/1 trẻ nhưng không được nhỏ hơn 18m</w:t>
      </w:r>
      <w:r w:rsidR="0042799C"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42799C" w:rsidRPr="00AD2A57">
        <w:rPr>
          <w:rFonts w:ascii="Times New Roman" w:hAnsi="Times New Roman" w:cs="Times New Roman"/>
          <w:sz w:val="26"/>
          <w:szCs w:val="26"/>
        </w:rPr>
        <w:t>/1 phòng đối với nhóm trẻ và 36m</w:t>
      </w:r>
      <w:r w:rsidR="0042799C"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42799C" w:rsidRPr="00AD2A57">
        <w:rPr>
          <w:rFonts w:ascii="Times New Roman" w:hAnsi="Times New Roman" w:cs="Times New Roman"/>
          <w:sz w:val="26"/>
          <w:szCs w:val="26"/>
        </w:rPr>
        <w:t>/1 phòng đối với lớp mẫu giáo.</w:t>
      </w:r>
    </w:p>
    <w:p w:rsidR="00303AA5" w:rsidRPr="00AD2A57" w:rsidRDefault="0042799C" w:rsidP="00AD2A57">
      <w:pPr>
        <w:pStyle w:val="ListParagraph"/>
        <w:numPr>
          <w:ilvl w:val="0"/>
          <w:numId w:val="30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 xml:space="preserve">TH, </w:t>
      </w:r>
      <w:r w:rsidR="00303AA5" w:rsidRPr="00AD2A57">
        <w:rPr>
          <w:rFonts w:ascii="Times New Roman" w:hAnsi="Times New Roman" w:cs="Times New Roman"/>
          <w:sz w:val="26"/>
          <w:szCs w:val="26"/>
        </w:rPr>
        <w:t xml:space="preserve">THCS, THPT: </w:t>
      </w:r>
    </w:p>
    <w:p w:rsidR="0042799C" w:rsidRPr="00AD2A57" w:rsidRDefault="0042799C" w:rsidP="00AD2A57">
      <w:pPr>
        <w:pStyle w:val="ListParagraph"/>
        <w:numPr>
          <w:ilvl w:val="0"/>
          <w:numId w:val="31"/>
        </w:numPr>
        <w:tabs>
          <w:tab w:val="left" w:pos="1080"/>
        </w:tabs>
        <w:spacing w:before="60" w:after="60"/>
        <w:ind w:left="720" w:firstLine="16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Phòng thí nghiệm vật lý, hóa học, sinh học: Đảm bảo yêu cầu tối thiểu 1,85m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/học đinh đối với cấp TH, THCS và 2m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học sinh đối với cấp THPT</w:t>
      </w:r>
    </w:p>
    <w:p w:rsidR="0042799C" w:rsidRPr="00AD2A57" w:rsidRDefault="0042799C" w:rsidP="00AD2A57">
      <w:pPr>
        <w:pStyle w:val="ListParagraph"/>
        <w:numPr>
          <w:ilvl w:val="0"/>
          <w:numId w:val="31"/>
        </w:numPr>
        <w:tabs>
          <w:tab w:val="left" w:pos="1080"/>
        </w:tabs>
        <w:spacing w:before="60" w:after="60"/>
        <w:ind w:left="720" w:firstLine="16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lastRenderedPageBreak/>
        <w:t>Phòng vi tính: Đảm bảo yêu cầu tối thiểu 2,25m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/họ</w:t>
      </w:r>
      <w:r w:rsidR="00EB18A0">
        <w:rPr>
          <w:rFonts w:ascii="Times New Roman" w:hAnsi="Times New Roman" w:cs="Times New Roman"/>
          <w:sz w:val="26"/>
          <w:szCs w:val="26"/>
        </w:rPr>
        <w:t>c s</w:t>
      </w:r>
      <w:r w:rsidRPr="00AD2A57">
        <w:rPr>
          <w:rFonts w:ascii="Times New Roman" w:hAnsi="Times New Roman" w:cs="Times New Roman"/>
          <w:sz w:val="26"/>
          <w:szCs w:val="26"/>
        </w:rPr>
        <w:t>inh đối với cấp TH, THCS và 2,45m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học sinh đối với cấp THPT</w:t>
      </w:r>
    </w:p>
    <w:p w:rsidR="002F5132" w:rsidRPr="00AD2A57" w:rsidRDefault="002F5132" w:rsidP="00AD2A57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2F5132" w:rsidRPr="00AD2A57" w:rsidRDefault="002F5132" w:rsidP="00AD2A57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03AA5" w:rsidRPr="00AD2A57" w:rsidRDefault="00C32151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</w:t>
      </w:r>
      <w:r w:rsidR="003671E1" w:rsidRPr="00AD2A57">
        <w:rPr>
          <w:rFonts w:ascii="Times New Roman" w:hAnsi="Times New Roman" w:cs="Times New Roman"/>
          <w:i/>
          <w:sz w:val="26"/>
          <w:szCs w:val="26"/>
        </w:rPr>
        <w:t>hòng bố trí h</w:t>
      </w:r>
      <w:r w:rsidR="00303AA5" w:rsidRPr="00AD2A57">
        <w:rPr>
          <w:rFonts w:ascii="Times New Roman" w:hAnsi="Times New Roman" w:cs="Times New Roman"/>
          <w:i/>
          <w:sz w:val="26"/>
          <w:szCs w:val="26"/>
        </w:rPr>
        <w:t>ướng lấy sáng</w:t>
      </w:r>
      <w:r w:rsidR="003671E1" w:rsidRPr="00AD2A57">
        <w:rPr>
          <w:rFonts w:ascii="Times New Roman" w:hAnsi="Times New Roman" w:cs="Times New Roman"/>
          <w:i/>
          <w:sz w:val="26"/>
          <w:szCs w:val="26"/>
        </w:rPr>
        <w:t xml:space="preserve"> đúng quy định</w:t>
      </w:r>
      <w:r w:rsidR="006F0E9C" w:rsidRPr="00AD2A57">
        <w:rPr>
          <w:rFonts w:ascii="Times New Roman" w:hAnsi="Times New Roman" w:cs="Times New Roman"/>
          <w:i/>
          <w:sz w:val="26"/>
          <w:szCs w:val="26"/>
        </w:rPr>
        <w:t xml:space="preserve"> (cột </w:t>
      </w:r>
      <w:r w:rsidR="007A1919" w:rsidRPr="00AD2A57">
        <w:rPr>
          <w:rFonts w:ascii="Times New Roman" w:hAnsi="Times New Roman" w:cs="Times New Roman"/>
          <w:i/>
          <w:sz w:val="26"/>
          <w:szCs w:val="26"/>
        </w:rPr>
        <w:t xml:space="preserve">4 và </w:t>
      </w:r>
      <w:r w:rsidR="006F0E9C" w:rsidRPr="00AD2A57">
        <w:rPr>
          <w:rFonts w:ascii="Times New Roman" w:hAnsi="Times New Roman" w:cs="Times New Roman"/>
          <w:i/>
          <w:sz w:val="26"/>
          <w:szCs w:val="26"/>
        </w:rPr>
        <w:t>5)</w:t>
      </w:r>
      <w:r w:rsidR="00303AA5" w:rsidRPr="00AD2A57">
        <w:rPr>
          <w:rFonts w:ascii="Times New Roman" w:hAnsi="Times New Roman" w:cs="Times New Roman"/>
          <w:i/>
          <w:sz w:val="26"/>
          <w:szCs w:val="26"/>
        </w:rPr>
        <w:t>:</w:t>
      </w:r>
      <w:r w:rsidR="00303AA5" w:rsidRPr="00AD2A57">
        <w:rPr>
          <w:rFonts w:ascii="Times New Roman" w:hAnsi="Times New Roman" w:cs="Times New Roman"/>
          <w:sz w:val="26"/>
          <w:szCs w:val="26"/>
        </w:rPr>
        <w:t xml:space="preserve"> Phòng học bố trí hướng lấy sáng từ bên </w:t>
      </w:r>
      <w:proofErr w:type="gramStart"/>
      <w:r w:rsidR="00303AA5" w:rsidRPr="00AD2A57">
        <w:rPr>
          <w:rFonts w:ascii="Times New Roman" w:hAnsi="Times New Roman" w:cs="Times New Roman"/>
          <w:sz w:val="26"/>
          <w:szCs w:val="26"/>
        </w:rPr>
        <w:t>tay</w:t>
      </w:r>
      <w:proofErr w:type="gramEnd"/>
      <w:r w:rsidR="00303AA5" w:rsidRPr="00AD2A57">
        <w:rPr>
          <w:rFonts w:ascii="Times New Roman" w:hAnsi="Times New Roman" w:cs="Times New Roman"/>
          <w:sz w:val="26"/>
          <w:szCs w:val="26"/>
        </w:rPr>
        <w:t xml:space="preserve"> trái của học sinh khi ngồi học.</w:t>
      </w:r>
    </w:p>
    <w:p w:rsidR="002F5132" w:rsidRPr="00AD2A57" w:rsidRDefault="002F5132" w:rsidP="00AD2A57">
      <w:pPr>
        <w:tabs>
          <w:tab w:val="left" w:pos="540"/>
        </w:tabs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2F5132" w:rsidRPr="00AD2A57" w:rsidRDefault="002F5132" w:rsidP="00AD2A57">
      <w:pPr>
        <w:tabs>
          <w:tab w:val="left" w:pos="540"/>
        </w:tabs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</w:p>
    <w:p w:rsidR="00E86440" w:rsidRDefault="008D1AD7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</w:t>
      </w:r>
      <w:r w:rsidR="003671E1" w:rsidRPr="00AD2A57">
        <w:rPr>
          <w:rFonts w:ascii="Times New Roman" w:hAnsi="Times New Roman" w:cs="Times New Roman"/>
          <w:i/>
          <w:sz w:val="26"/>
          <w:szCs w:val="26"/>
        </w:rPr>
        <w:t>hòng á</w:t>
      </w:r>
      <w:r w:rsidR="00303AA5" w:rsidRPr="00AD2A57">
        <w:rPr>
          <w:rFonts w:ascii="Times New Roman" w:hAnsi="Times New Roman" w:cs="Times New Roman"/>
          <w:i/>
          <w:sz w:val="26"/>
          <w:szCs w:val="26"/>
        </w:rPr>
        <w:t>nh sáng đạt yêu cầu</w:t>
      </w:r>
      <w:r w:rsidR="006F0E9C" w:rsidRPr="00AD2A57">
        <w:rPr>
          <w:rFonts w:ascii="Times New Roman" w:hAnsi="Times New Roman" w:cs="Times New Roman"/>
          <w:i/>
          <w:sz w:val="26"/>
          <w:szCs w:val="26"/>
        </w:rPr>
        <w:t xml:space="preserve"> (cột </w:t>
      </w:r>
      <w:r w:rsidR="007A1919" w:rsidRPr="00AD2A57">
        <w:rPr>
          <w:rFonts w:ascii="Times New Roman" w:hAnsi="Times New Roman" w:cs="Times New Roman"/>
          <w:i/>
          <w:sz w:val="26"/>
          <w:szCs w:val="26"/>
        </w:rPr>
        <w:t xml:space="preserve">6 và </w:t>
      </w:r>
      <w:r w:rsidR="006F0E9C" w:rsidRPr="00AD2A57">
        <w:rPr>
          <w:rFonts w:ascii="Times New Roman" w:hAnsi="Times New Roman" w:cs="Times New Roman"/>
          <w:i/>
          <w:sz w:val="26"/>
          <w:szCs w:val="26"/>
        </w:rPr>
        <w:t>7)</w:t>
      </w:r>
      <w:r w:rsidR="00303AA5" w:rsidRPr="00AD2A57">
        <w:rPr>
          <w:rFonts w:ascii="Times New Roman" w:hAnsi="Times New Roman" w:cs="Times New Roman"/>
          <w:i/>
          <w:sz w:val="26"/>
          <w:szCs w:val="26"/>
        </w:rPr>
        <w:t>:</w:t>
      </w:r>
      <w:r w:rsidR="00303AA5" w:rsidRPr="00AD2A57">
        <w:rPr>
          <w:rFonts w:ascii="Times New Roman" w:hAnsi="Times New Roman" w:cs="Times New Roman"/>
          <w:sz w:val="26"/>
          <w:szCs w:val="26"/>
        </w:rPr>
        <w:t xml:space="preserve"> </w:t>
      </w:r>
      <w:r w:rsidR="00E86440" w:rsidRPr="00AD2A57">
        <w:rPr>
          <w:rFonts w:ascii="Times New Roman" w:hAnsi="Times New Roman" w:cs="Times New Roman"/>
          <w:sz w:val="26"/>
          <w:szCs w:val="26"/>
        </w:rPr>
        <w:t>Phòng đạt yêu cầu về ánh sáng phải thỏa mãn các điều kiện sau:</w:t>
      </w:r>
    </w:p>
    <w:p w:rsidR="000D4FB9" w:rsidRPr="00AD2A57" w:rsidRDefault="000D4FB9" w:rsidP="000D4FB9">
      <w:pPr>
        <w:pStyle w:val="ListParagraph"/>
        <w:numPr>
          <w:ilvl w:val="0"/>
          <w:numId w:val="45"/>
        </w:numPr>
        <w:tabs>
          <w:tab w:val="left" w:pos="72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Mỗi phòng đo 7 điểm bao gồm: 4 điểm ở góc phòng, 1 điểm ở giữa phòng, 2 điểm ở 2 góc bảng. Nếu không có bảng thì đo 5 vị trí dưới lớp.</w:t>
      </w:r>
    </w:p>
    <w:p w:rsidR="000D4FB9" w:rsidRDefault="000D4FB9" w:rsidP="000D4FB9">
      <w:pPr>
        <w:pStyle w:val="ListParagraph"/>
        <w:numPr>
          <w:ilvl w:val="0"/>
          <w:numId w:val="45"/>
        </w:numPr>
        <w:tabs>
          <w:tab w:val="left" w:pos="72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Mỗi điểm đo phải có độ rọi ≥ 300 lux.</w:t>
      </w:r>
    </w:p>
    <w:p w:rsidR="000D4FB9" w:rsidRPr="000D4FB9" w:rsidRDefault="000D4FB9" w:rsidP="000D4FB9">
      <w:pPr>
        <w:pStyle w:val="ListParagraph"/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4FB9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0D4FB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0D4FB9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0D4FB9" w:rsidRDefault="000D4FB9" w:rsidP="000D4FB9">
      <w:pPr>
        <w:pStyle w:val="ListParagraph"/>
        <w:tabs>
          <w:tab w:val="left" w:pos="54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20F82" w:rsidRPr="00AD2A57" w:rsidRDefault="00220F82" w:rsidP="00220F82">
      <w:pPr>
        <w:pStyle w:val="ListParagraph"/>
        <w:numPr>
          <w:ilvl w:val="1"/>
          <w:numId w:val="2"/>
        </w:numPr>
        <w:tabs>
          <w:tab w:val="left" w:pos="540"/>
          <w:tab w:val="left" w:pos="90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</w:t>
      </w:r>
      <w:r w:rsidRPr="00AD2A57">
        <w:rPr>
          <w:rFonts w:ascii="Times New Roman" w:hAnsi="Times New Roman" w:cs="Times New Roman"/>
          <w:i/>
          <w:sz w:val="26"/>
          <w:szCs w:val="26"/>
        </w:rPr>
        <w:t xml:space="preserve">hòng có trang bị quạt thông gió (cột </w:t>
      </w:r>
      <w:r>
        <w:rPr>
          <w:rFonts w:ascii="Times New Roman" w:hAnsi="Times New Roman" w:cs="Times New Roman"/>
          <w:i/>
          <w:sz w:val="26"/>
          <w:szCs w:val="26"/>
        </w:rPr>
        <w:t>8</w:t>
      </w:r>
      <w:r w:rsidRPr="00AD2A57">
        <w:rPr>
          <w:rFonts w:ascii="Times New Roman" w:hAnsi="Times New Roman" w:cs="Times New Roman"/>
          <w:i/>
          <w:sz w:val="26"/>
          <w:szCs w:val="26"/>
        </w:rPr>
        <w:t xml:space="preserve"> và </w:t>
      </w:r>
      <w:r>
        <w:rPr>
          <w:rFonts w:ascii="Times New Roman" w:hAnsi="Times New Roman" w:cs="Times New Roman"/>
          <w:i/>
          <w:sz w:val="26"/>
          <w:szCs w:val="26"/>
        </w:rPr>
        <w:t>9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Phòng học thông thoáng có hệ thống thông gió nhân tạo như quạt trần, quạt tường…</w:t>
      </w:r>
    </w:p>
    <w:p w:rsidR="00220F82" w:rsidRDefault="00220F82" w:rsidP="00220F82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ab/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220F82" w:rsidRDefault="00220F82" w:rsidP="00220F82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0F82" w:rsidRPr="00AD2A57" w:rsidRDefault="00220F82" w:rsidP="00220F82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</w:t>
      </w:r>
      <w:r w:rsidRPr="00AD2A57">
        <w:rPr>
          <w:rFonts w:ascii="Times New Roman" w:hAnsi="Times New Roman" w:cs="Times New Roman"/>
          <w:i/>
          <w:sz w:val="26"/>
          <w:szCs w:val="26"/>
        </w:rPr>
        <w:t>hòng có đảm bảo thông khí (c</w:t>
      </w:r>
      <w:r w:rsidR="00BB3B8E">
        <w:rPr>
          <w:rFonts w:ascii="Times New Roman" w:hAnsi="Times New Roman" w:cs="Times New Roman"/>
          <w:i/>
          <w:sz w:val="26"/>
          <w:szCs w:val="26"/>
        </w:rPr>
        <w:t>ộ</w:t>
      </w:r>
      <w:r w:rsidRPr="00AD2A57">
        <w:rPr>
          <w:rFonts w:ascii="Times New Roman" w:hAnsi="Times New Roman" w:cs="Times New Roman"/>
          <w:i/>
          <w:sz w:val="26"/>
          <w:szCs w:val="26"/>
        </w:rPr>
        <w:t>t 10 và 11):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Căn cứ đánh giá </w:t>
      </w:r>
      <w:r>
        <w:rPr>
          <w:rFonts w:ascii="Times New Roman" w:hAnsi="Times New Roman" w:cs="Times New Roman"/>
          <w:sz w:val="26"/>
          <w:szCs w:val="26"/>
        </w:rPr>
        <w:t xml:space="preserve">đạt </w:t>
      </w:r>
      <w:r w:rsidRPr="00AD2A57">
        <w:rPr>
          <w:rFonts w:ascii="Times New Roman" w:hAnsi="Times New Roman" w:cs="Times New Roman"/>
          <w:sz w:val="26"/>
          <w:szCs w:val="26"/>
        </w:rPr>
        <w:t>như sau:</w:t>
      </w:r>
    </w:p>
    <w:p w:rsidR="00220F82" w:rsidRPr="00AD2A57" w:rsidRDefault="00220F82" w:rsidP="00220F82">
      <w:pPr>
        <w:pStyle w:val="ListParagraph"/>
        <w:numPr>
          <w:ilvl w:val="0"/>
          <w:numId w:val="34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Nồng độ CO</w:t>
      </w:r>
      <w:r w:rsidRPr="00AD2A5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 xml:space="preserve"> trong phòng khi có học sinh học phải ≤ 0,1%</w:t>
      </w:r>
    </w:p>
    <w:p w:rsidR="00220F82" w:rsidRDefault="00220F82" w:rsidP="00220F82">
      <w:pPr>
        <w:pStyle w:val="ListParagraph"/>
        <w:numPr>
          <w:ilvl w:val="0"/>
          <w:numId w:val="33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Nếu không đo được nồng độ CO</w:t>
      </w:r>
      <w:r w:rsidRPr="00AD2A5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 xml:space="preserve"> trong phòng thì phải đáp ứng các yêu cầu sau:</w:t>
      </w:r>
    </w:p>
    <w:p w:rsidR="00220F82" w:rsidRDefault="00220F82" w:rsidP="00220F82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20F82">
        <w:rPr>
          <w:rFonts w:ascii="Times New Roman" w:hAnsi="Times New Roman" w:cs="Times New Roman"/>
          <w:sz w:val="26"/>
          <w:szCs w:val="26"/>
        </w:rPr>
        <w:t>+ Nếu phòng không sử dụng máy lạnh thì phải mở cửa sổ, mở cửa ra vào, mở quạt.</w:t>
      </w:r>
    </w:p>
    <w:p w:rsidR="00220F82" w:rsidRPr="006A38D8" w:rsidRDefault="00220F82" w:rsidP="00220F82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+ Nếu phòng có sử dụng máy lạnh thì phải đáp ứng các yêu cầu sau:</w:t>
      </w:r>
    </w:p>
    <w:p w:rsidR="00220F82" w:rsidRPr="00AD2A57" w:rsidRDefault="00220F82" w:rsidP="00220F82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Đảm bảo yêu cầu tối thiểu 2,25m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/học sinh đối với cấp MN, TH, THCS và 2,45m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học sinh đối với cấp THPT</w:t>
      </w:r>
    </w:p>
    <w:p w:rsidR="00220F82" w:rsidRDefault="00220F82" w:rsidP="00220F82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Các phòng học phải có gắn quạt hút.</w:t>
      </w:r>
    </w:p>
    <w:p w:rsidR="00220F82" w:rsidRPr="00AD2A57" w:rsidRDefault="00220F82" w:rsidP="00220F82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Quạt hút phải có mở.</w:t>
      </w:r>
    </w:p>
    <w:p w:rsidR="00220F82" w:rsidRPr="00AD2A57" w:rsidRDefault="00220F82" w:rsidP="00220F82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AD2A5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AD2A5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220F82" w:rsidRPr="00AD2A57" w:rsidRDefault="00220F82" w:rsidP="00220F82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1D67" w:rsidRPr="0013117C" w:rsidRDefault="002E1D67" w:rsidP="002E1D6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Phòng có </w:t>
      </w:r>
      <w:r w:rsidR="0013117C">
        <w:rPr>
          <w:rFonts w:ascii="Times New Roman" w:hAnsi="Times New Roman" w:cs="Times New Roman"/>
          <w:i/>
          <w:sz w:val="26"/>
          <w:szCs w:val="26"/>
        </w:rPr>
        <w:t xml:space="preserve">dụng cụ, </w:t>
      </w:r>
      <w:r>
        <w:rPr>
          <w:rFonts w:ascii="Times New Roman" w:hAnsi="Times New Roman" w:cs="Times New Roman"/>
          <w:i/>
          <w:sz w:val="26"/>
          <w:szCs w:val="26"/>
        </w:rPr>
        <w:t>bàn ghế đáp ứng yêu cầu</w:t>
      </w:r>
      <w:r w:rsidR="00BB3B8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B3B8E" w:rsidRPr="00AD2A57">
        <w:rPr>
          <w:rFonts w:ascii="Times New Roman" w:hAnsi="Times New Roman" w:cs="Times New Roman"/>
          <w:i/>
          <w:sz w:val="26"/>
          <w:szCs w:val="26"/>
        </w:rPr>
        <w:t>(c</w:t>
      </w:r>
      <w:r w:rsidR="00BB3B8E">
        <w:rPr>
          <w:rFonts w:ascii="Times New Roman" w:hAnsi="Times New Roman" w:cs="Times New Roman"/>
          <w:i/>
          <w:sz w:val="26"/>
          <w:szCs w:val="26"/>
        </w:rPr>
        <w:t>ộ</w:t>
      </w:r>
      <w:r w:rsidR="00BB3B8E" w:rsidRPr="00AD2A57">
        <w:rPr>
          <w:rFonts w:ascii="Times New Roman" w:hAnsi="Times New Roman" w:cs="Times New Roman"/>
          <w:i/>
          <w:sz w:val="26"/>
          <w:szCs w:val="26"/>
        </w:rPr>
        <w:t>t 10 và 11):</w:t>
      </w:r>
    </w:p>
    <w:p w:rsidR="0013117C" w:rsidRDefault="0013117C" w:rsidP="0013117C">
      <w:pPr>
        <w:pStyle w:val="ListParagraph"/>
        <w:numPr>
          <w:ilvl w:val="0"/>
          <w:numId w:val="47"/>
        </w:numPr>
        <w:tabs>
          <w:tab w:val="left" w:pos="72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Phòng ngủ phải được trang bị đẩy đủ đệm, chiếu, tủ, kệ, giá đựng đồ dung</w:t>
      </w:r>
    </w:p>
    <w:p w:rsidR="0013117C" w:rsidRPr="00AD2A57" w:rsidRDefault="0013117C" w:rsidP="0013117C">
      <w:pPr>
        <w:pStyle w:val="ListParagraph"/>
        <w:numPr>
          <w:ilvl w:val="0"/>
          <w:numId w:val="47"/>
        </w:numPr>
        <w:spacing w:before="60" w:after="60"/>
        <w:ind w:left="284" w:firstLine="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Phòng bộ môn lý – hóa – sinh và CNTT: Bàn ghế phải là loại chuyên dung, đáp ứng đượcyêu cầu của bộ môn</w:t>
      </w:r>
    </w:p>
    <w:p w:rsidR="002E1D67" w:rsidRPr="002E1D67" w:rsidRDefault="002E1D67" w:rsidP="002E1D67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2E1D6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2E1D6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2E1D6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2E1D67" w:rsidRPr="002E1D67" w:rsidRDefault="002E1D67" w:rsidP="002E1D67">
      <w:pPr>
        <w:pStyle w:val="ListParagraph"/>
        <w:tabs>
          <w:tab w:val="left" w:pos="54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E1D67" w:rsidRPr="0013117C" w:rsidRDefault="002E1D67" w:rsidP="00AD2A57">
      <w:pPr>
        <w:pStyle w:val="ListParagraph"/>
        <w:numPr>
          <w:ilvl w:val="1"/>
          <w:numId w:val="2"/>
        </w:numPr>
        <w:tabs>
          <w:tab w:val="left" w:pos="540"/>
        </w:tabs>
        <w:spacing w:before="60" w:after="6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Phòng đảm bảo an toàn điện, nước, khí ga, điện từ trường</w:t>
      </w:r>
      <w:r w:rsidR="00BB3B8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B3B8E" w:rsidRPr="00AD2A57">
        <w:rPr>
          <w:rFonts w:ascii="Times New Roman" w:hAnsi="Times New Roman" w:cs="Times New Roman"/>
          <w:i/>
          <w:sz w:val="26"/>
          <w:szCs w:val="26"/>
        </w:rPr>
        <w:t>(c</w:t>
      </w:r>
      <w:r w:rsidR="00BB3B8E">
        <w:rPr>
          <w:rFonts w:ascii="Times New Roman" w:hAnsi="Times New Roman" w:cs="Times New Roman"/>
          <w:i/>
          <w:sz w:val="26"/>
          <w:szCs w:val="26"/>
        </w:rPr>
        <w:t>ộ</w:t>
      </w:r>
      <w:r w:rsidR="00BB3B8E" w:rsidRPr="00AD2A57">
        <w:rPr>
          <w:rFonts w:ascii="Times New Roman" w:hAnsi="Times New Roman" w:cs="Times New Roman"/>
          <w:i/>
          <w:sz w:val="26"/>
          <w:szCs w:val="26"/>
        </w:rPr>
        <w:t>t 10 và 11):</w:t>
      </w:r>
    </w:p>
    <w:p w:rsidR="0013117C" w:rsidRPr="00AD2A57" w:rsidRDefault="0013117C" w:rsidP="0013117C">
      <w:pPr>
        <w:pStyle w:val="ListParagraph"/>
        <w:numPr>
          <w:ilvl w:val="0"/>
          <w:numId w:val="48"/>
        </w:numPr>
        <w:tabs>
          <w:tab w:val="left" w:pos="72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Phòng ngủ phải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toàn, ổ cắm điện phải ở cao hơn tầm với của học sinh.</w:t>
      </w:r>
    </w:p>
    <w:p w:rsidR="0013117C" w:rsidRDefault="0013117C" w:rsidP="0013117C">
      <w:pPr>
        <w:pStyle w:val="ListParagraph"/>
        <w:numPr>
          <w:ilvl w:val="0"/>
          <w:numId w:val="48"/>
        </w:numPr>
        <w:tabs>
          <w:tab w:val="left" w:pos="72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Phòng thí nghiệm phải có bảng nội quy và hướng dẫn </w:t>
      </w:r>
      <w:proofErr w:type="gramStart"/>
      <w:r>
        <w:rPr>
          <w:rFonts w:ascii="Times New Roman" w:hAnsi="Times New Roman" w:cs="Times New Roman"/>
          <w:sz w:val="26"/>
          <w:szCs w:val="26"/>
        </w:rPr>
        <w:t>an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toàn được viết rõ ràng, cụ thể, treo ở nơi dễ đọc; Có hệ thống điện nước đầy đủ, an toàn.</w:t>
      </w:r>
    </w:p>
    <w:p w:rsidR="0013117C" w:rsidRDefault="0013117C" w:rsidP="0013117C">
      <w:pPr>
        <w:pStyle w:val="ListParagraph"/>
        <w:numPr>
          <w:ilvl w:val="0"/>
          <w:numId w:val="48"/>
        </w:numPr>
        <w:tabs>
          <w:tab w:val="left" w:pos="72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Phòng CNTT: Không đặt thùng máy gần học sinh (có thể đặt sau lung màn hình hoặc đặt dưới chân</w:t>
      </w:r>
      <w:r w:rsidR="003E059F">
        <w:rPr>
          <w:rFonts w:ascii="Times New Roman" w:hAnsi="Times New Roman" w:cs="Times New Roman"/>
          <w:sz w:val="26"/>
          <w:szCs w:val="26"/>
        </w:rPr>
        <w:t>, không đặt trực tiếp dưới mặt sàn</w:t>
      </w:r>
      <w:r>
        <w:rPr>
          <w:rFonts w:ascii="Times New Roman" w:hAnsi="Times New Roman" w:cs="Times New Roman"/>
          <w:sz w:val="26"/>
          <w:szCs w:val="26"/>
        </w:rPr>
        <w:t>)</w:t>
      </w:r>
      <w:r w:rsidR="00AD4EB5">
        <w:rPr>
          <w:rFonts w:ascii="Times New Roman" w:hAnsi="Times New Roman" w:cs="Times New Roman"/>
          <w:sz w:val="26"/>
          <w:szCs w:val="26"/>
        </w:rPr>
        <w:t>; Máy bố trí áp l</w:t>
      </w:r>
      <w:r w:rsidR="00324244">
        <w:rPr>
          <w:rFonts w:ascii="Times New Roman" w:hAnsi="Times New Roman" w:cs="Times New Roman"/>
          <w:sz w:val="26"/>
          <w:szCs w:val="26"/>
        </w:rPr>
        <w:t>ư</w:t>
      </w:r>
      <w:r w:rsidR="00AD4EB5">
        <w:rPr>
          <w:rFonts w:ascii="Times New Roman" w:hAnsi="Times New Roman" w:cs="Times New Roman"/>
          <w:sz w:val="26"/>
          <w:szCs w:val="26"/>
        </w:rPr>
        <w:t>ng vào nhau.</w:t>
      </w:r>
    </w:p>
    <w:p w:rsidR="002E1D67" w:rsidRPr="002E1D67" w:rsidRDefault="002E1D67" w:rsidP="002E1D67">
      <w:pPr>
        <w:pStyle w:val="ListParagraph"/>
        <w:tabs>
          <w:tab w:val="left" w:pos="360"/>
        </w:tabs>
        <w:spacing w:before="60" w:after="6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E1D67">
        <w:rPr>
          <w:rFonts w:ascii="Times New Roman" w:hAnsi="Times New Roman" w:cs="Times New Roman"/>
          <w:b/>
          <w:sz w:val="26"/>
          <w:szCs w:val="26"/>
        </w:rPr>
        <w:t>Đánh dấu “X” vào cột đạt hoặc không đạt.</w:t>
      </w:r>
      <w:proofErr w:type="gramEnd"/>
      <w:r w:rsidRPr="002E1D6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2E1D67">
        <w:rPr>
          <w:rFonts w:ascii="Times New Roman" w:hAnsi="Times New Roman" w:cs="Times New Roman"/>
          <w:b/>
          <w:sz w:val="26"/>
          <w:szCs w:val="26"/>
        </w:rPr>
        <w:t>Dùng hàm countif để tính tổng cộng.</w:t>
      </w:r>
      <w:proofErr w:type="gramEnd"/>
    </w:p>
    <w:p w:rsidR="00552EC2" w:rsidRDefault="00552EC2" w:rsidP="00AD2A57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141D" w:rsidRPr="00AD2A57" w:rsidRDefault="00E5141D" w:rsidP="00AD2A57">
      <w:pPr>
        <w:spacing w:before="60"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B. BÁO CÁO QUẬN – HUYỆN</w:t>
      </w:r>
    </w:p>
    <w:p w:rsidR="005D3623" w:rsidRPr="00AD2A57" w:rsidRDefault="005D3623" w:rsidP="00AD2A57">
      <w:pPr>
        <w:pStyle w:val="ListParagraph"/>
        <w:numPr>
          <w:ilvl w:val="0"/>
          <w:numId w:val="35"/>
        </w:numPr>
        <w:tabs>
          <w:tab w:val="left" w:pos="360"/>
        </w:tabs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Phòng học:</w:t>
      </w:r>
    </w:p>
    <w:p w:rsidR="002E5B7B" w:rsidRPr="00AD2A57" w:rsidRDefault="00256856" w:rsidP="00AD2A57">
      <w:pPr>
        <w:pStyle w:val="ListParagraph"/>
        <w:numPr>
          <w:ilvl w:val="1"/>
          <w:numId w:val="35"/>
        </w:numPr>
        <w:tabs>
          <w:tab w:val="left" w:pos="540"/>
          <w:tab w:val="left" w:pos="90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 xml:space="preserve">Tổng số phòng </w:t>
      </w:r>
      <w:r w:rsidR="00552EC2">
        <w:rPr>
          <w:rFonts w:ascii="Times New Roman" w:hAnsi="Times New Roman" w:cs="Times New Roman"/>
          <w:i/>
          <w:sz w:val="26"/>
          <w:szCs w:val="26"/>
        </w:rPr>
        <w:t xml:space="preserve">học </w:t>
      </w:r>
      <w:r w:rsidRPr="00AD2A57">
        <w:rPr>
          <w:rFonts w:ascii="Times New Roman" w:hAnsi="Times New Roman" w:cs="Times New Roman"/>
          <w:i/>
          <w:sz w:val="26"/>
          <w:szCs w:val="26"/>
        </w:rPr>
        <w:t>(cột 2):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Là tổng số phòng học của toàn trường.</w:t>
      </w:r>
    </w:p>
    <w:p w:rsidR="002E5B7B" w:rsidRPr="00AD2A57" w:rsidRDefault="002E5B7B" w:rsidP="00AD2A57">
      <w:pPr>
        <w:pStyle w:val="ListParagraph"/>
        <w:tabs>
          <w:tab w:val="left" w:pos="540"/>
          <w:tab w:val="left" w:pos="90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2 - Dùng hàm sum để tính tổng các cấp MN, TH, THCS và Tổng cộng</w:t>
      </w:r>
    </w:p>
    <w:p w:rsidR="002E5B7B" w:rsidRPr="00AD2A57" w:rsidRDefault="002E5B7B" w:rsidP="00AD2A57">
      <w:pPr>
        <w:pStyle w:val="ListParagraph"/>
        <w:tabs>
          <w:tab w:val="left" w:pos="540"/>
          <w:tab w:val="left" w:pos="900"/>
        </w:tabs>
        <w:spacing w:before="60" w:after="60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256856" w:rsidRPr="00AD2A57" w:rsidRDefault="00256856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có sĩ số đạt yêu cầu (cột 3</w:t>
      </w:r>
      <w:r w:rsidR="002E5B7B" w:rsidRPr="00AD2A57">
        <w:rPr>
          <w:rFonts w:ascii="Times New Roman" w:hAnsi="Times New Roman" w:cs="Times New Roman"/>
          <w:i/>
          <w:sz w:val="26"/>
          <w:szCs w:val="26"/>
        </w:rPr>
        <w:t xml:space="preserve"> và 4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căn cứ để đánh giá đạt theo TT13/2016 của liên bộ y tế và giáo dục như sau:</w:t>
      </w:r>
    </w:p>
    <w:p w:rsidR="00256856" w:rsidRPr="00AD2A57" w:rsidRDefault="00256856" w:rsidP="00AD2A57">
      <w:pPr>
        <w:pStyle w:val="ListParagraph"/>
        <w:numPr>
          <w:ilvl w:val="0"/>
          <w:numId w:val="24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Mầm non: diện tích trung bình từ 1,5-1,8m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trẻ nhưng không được nhỏ hơn 24m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/phòng đối với nhóm trẻ và 36m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/phòng đối với lớp mẫu giáo.</w:t>
      </w:r>
    </w:p>
    <w:p w:rsidR="00256856" w:rsidRPr="00AD2A57" w:rsidRDefault="00256856" w:rsidP="00AD2A57">
      <w:pPr>
        <w:pStyle w:val="ListParagraph"/>
        <w:numPr>
          <w:ilvl w:val="0"/>
          <w:numId w:val="24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Tiểu học: diện tích trung bình tối thiểu 1</w:t>
      </w:r>
      <w:proofErr w:type="gramStart"/>
      <w:r w:rsidRPr="00AD2A57">
        <w:rPr>
          <w:rFonts w:ascii="Times New Roman" w:hAnsi="Times New Roman" w:cs="Times New Roman"/>
          <w:sz w:val="26"/>
          <w:szCs w:val="26"/>
        </w:rPr>
        <w:t>,25</w:t>
      </w:r>
      <w:proofErr w:type="gramEnd"/>
      <w:r w:rsidRPr="00AD2A57">
        <w:rPr>
          <w:rFonts w:ascii="Times New Roman" w:hAnsi="Times New Roman" w:cs="Times New Roman"/>
          <w:sz w:val="26"/>
          <w:szCs w:val="26"/>
        </w:rPr>
        <w:t xml:space="preserve"> 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học sinh.</w:t>
      </w:r>
    </w:p>
    <w:p w:rsidR="002E5B7B" w:rsidRPr="00AD2A57" w:rsidRDefault="00256856" w:rsidP="00AD2A57">
      <w:pPr>
        <w:pStyle w:val="ListParagraph"/>
        <w:numPr>
          <w:ilvl w:val="0"/>
          <w:numId w:val="24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THCS, THPT: diện tích trung bình tối thiểu 1</w:t>
      </w:r>
      <w:proofErr w:type="gramStart"/>
      <w:r w:rsidRPr="00AD2A57">
        <w:rPr>
          <w:rFonts w:ascii="Times New Roman" w:hAnsi="Times New Roman" w:cs="Times New Roman"/>
          <w:sz w:val="26"/>
          <w:szCs w:val="26"/>
        </w:rPr>
        <w:t>,5</w:t>
      </w:r>
      <w:proofErr w:type="gramEnd"/>
      <w:r w:rsidRPr="00AD2A57">
        <w:rPr>
          <w:rFonts w:ascii="Times New Roman" w:hAnsi="Times New Roman" w:cs="Times New Roman"/>
          <w:sz w:val="26"/>
          <w:szCs w:val="26"/>
        </w:rPr>
        <w:t xml:space="preserve"> 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học sinh</w:t>
      </w:r>
      <w:r w:rsidR="002E5B7B" w:rsidRPr="00AD2A57">
        <w:rPr>
          <w:rFonts w:ascii="Times New Roman" w:hAnsi="Times New Roman" w:cs="Times New Roman"/>
          <w:sz w:val="26"/>
          <w:szCs w:val="26"/>
        </w:rPr>
        <w:t>.</w:t>
      </w:r>
    </w:p>
    <w:p w:rsidR="002E5B7B" w:rsidRPr="00AD2A57" w:rsidRDefault="002E5B7B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3 - Dùng hàm sum để tính tổng các cấp MN, TH, THCS và Tổng cộng</w:t>
      </w:r>
    </w:p>
    <w:p w:rsidR="002E5B7B" w:rsidRPr="00AD2A57" w:rsidRDefault="002E5B7B" w:rsidP="00AD2A57">
      <w:pPr>
        <w:pStyle w:val="ListParagraph"/>
        <w:tabs>
          <w:tab w:val="left" w:pos="540"/>
          <w:tab w:val="left" w:pos="900"/>
        </w:tabs>
        <w:spacing w:before="60" w:after="60"/>
        <w:ind w:left="0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4 = cột 3x100/ cột 2</w:t>
      </w:r>
    </w:p>
    <w:p w:rsidR="002E5B7B" w:rsidRPr="00AD2A57" w:rsidRDefault="002E5B7B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E5B7B" w:rsidRPr="00AD2A57" w:rsidRDefault="00552EC2" w:rsidP="00AD2A57">
      <w:pPr>
        <w:pStyle w:val="ListParagraph"/>
        <w:numPr>
          <w:ilvl w:val="1"/>
          <w:numId w:val="35"/>
        </w:numPr>
        <w:tabs>
          <w:tab w:val="left" w:pos="540"/>
          <w:tab w:val="left" w:pos="900"/>
        </w:tabs>
        <w:spacing w:before="60" w:after="6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Số phòng có tiếng ồn </w:t>
      </w:r>
      <w:r w:rsidRPr="00552EC2">
        <w:rPr>
          <w:rFonts w:ascii="Times New Roman" w:hAnsi="Times New Roman" w:cs="Times New Roman"/>
          <w:i/>
          <w:sz w:val="26"/>
          <w:szCs w:val="26"/>
        </w:rPr>
        <w:t>≤ 55dBA</w:t>
      </w:r>
      <w:r w:rsidRPr="00AD2A5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56856" w:rsidRPr="00AD2A57">
        <w:rPr>
          <w:rFonts w:ascii="Times New Roman" w:hAnsi="Times New Roman" w:cs="Times New Roman"/>
          <w:i/>
          <w:sz w:val="26"/>
          <w:szCs w:val="26"/>
        </w:rPr>
        <w:t>(cột 5</w:t>
      </w:r>
      <w:r w:rsidR="002E5B7B" w:rsidRPr="00AD2A57">
        <w:rPr>
          <w:rFonts w:ascii="Times New Roman" w:hAnsi="Times New Roman" w:cs="Times New Roman"/>
          <w:i/>
          <w:sz w:val="26"/>
          <w:szCs w:val="26"/>
        </w:rPr>
        <w:t xml:space="preserve"> và 6</w:t>
      </w:r>
      <w:r w:rsidR="00256856" w:rsidRPr="00AD2A57">
        <w:rPr>
          <w:rFonts w:ascii="Times New Roman" w:hAnsi="Times New Roman" w:cs="Times New Roman"/>
          <w:i/>
          <w:sz w:val="26"/>
          <w:szCs w:val="26"/>
        </w:rPr>
        <w:t xml:space="preserve">): </w:t>
      </w:r>
      <w:r>
        <w:rPr>
          <w:rFonts w:ascii="Times New Roman" w:hAnsi="Times New Roman" w:cs="Times New Roman"/>
          <w:i/>
          <w:sz w:val="26"/>
          <w:szCs w:val="26"/>
        </w:rPr>
        <w:t>T</w:t>
      </w:r>
      <w:r w:rsidR="00256856" w:rsidRPr="00AD2A57">
        <w:rPr>
          <w:rFonts w:ascii="Times New Roman" w:hAnsi="Times New Roman" w:cs="Times New Roman"/>
          <w:sz w:val="26"/>
          <w:szCs w:val="26"/>
        </w:rPr>
        <w:t>iếng ồn</w:t>
      </w:r>
      <w:r>
        <w:rPr>
          <w:rFonts w:ascii="Times New Roman" w:hAnsi="Times New Roman" w:cs="Times New Roman"/>
          <w:sz w:val="26"/>
          <w:szCs w:val="26"/>
        </w:rPr>
        <w:t xml:space="preserve"> nền</w:t>
      </w:r>
      <w:r w:rsidR="00256856" w:rsidRPr="00AD2A57">
        <w:rPr>
          <w:rFonts w:ascii="Times New Roman" w:hAnsi="Times New Roman" w:cs="Times New Roman"/>
          <w:sz w:val="26"/>
          <w:szCs w:val="26"/>
        </w:rPr>
        <w:t xml:space="preserve"> trong phòng </w:t>
      </w:r>
      <w:r>
        <w:rPr>
          <w:rFonts w:ascii="Times New Roman" w:hAnsi="Times New Roman" w:cs="Times New Roman"/>
          <w:sz w:val="26"/>
          <w:szCs w:val="26"/>
        </w:rPr>
        <w:t xml:space="preserve">≤ </w:t>
      </w:r>
      <w:r w:rsidRPr="00552EC2">
        <w:rPr>
          <w:rFonts w:ascii="Times New Roman" w:hAnsi="Times New Roman" w:cs="Times New Roman"/>
          <w:sz w:val="26"/>
          <w:szCs w:val="26"/>
        </w:rPr>
        <w:t>55dBA</w:t>
      </w:r>
    </w:p>
    <w:p w:rsidR="002E5B7B" w:rsidRPr="00AD2A57" w:rsidRDefault="002E5B7B" w:rsidP="00AD2A57">
      <w:pPr>
        <w:pStyle w:val="ListParagraph"/>
        <w:tabs>
          <w:tab w:val="left" w:pos="540"/>
          <w:tab w:val="left" w:pos="900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5 - Dùng hàm sum để tính tổng các cấp MN, TH, THCS và Tổng cộng</w:t>
      </w:r>
    </w:p>
    <w:p w:rsidR="00256856" w:rsidRPr="00AD2A57" w:rsidRDefault="002E5B7B" w:rsidP="00AD2A57">
      <w:pPr>
        <w:tabs>
          <w:tab w:val="left" w:pos="540"/>
          <w:tab w:val="left" w:pos="900"/>
        </w:tabs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</w:t>
      </w:r>
      <w:r w:rsidR="00256856" w:rsidRPr="00AD2A57">
        <w:rPr>
          <w:rFonts w:ascii="Times New Roman" w:hAnsi="Times New Roman" w:cs="Times New Roman"/>
          <w:b/>
          <w:sz w:val="26"/>
          <w:szCs w:val="26"/>
        </w:rPr>
        <w:t>ột 6 = cột 5x100/ cột 2</w:t>
      </w:r>
    </w:p>
    <w:p w:rsidR="002E5B7B" w:rsidRPr="00AD2A57" w:rsidRDefault="002E5B7B" w:rsidP="00AD2A57">
      <w:pPr>
        <w:tabs>
          <w:tab w:val="left" w:pos="540"/>
          <w:tab w:val="left" w:pos="900"/>
        </w:tabs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</w:p>
    <w:p w:rsidR="00256856" w:rsidRPr="00AD2A57" w:rsidRDefault="00256856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có trang bị quạt thông gió (cột 7</w:t>
      </w:r>
      <w:r w:rsidR="00DD4099" w:rsidRPr="00AD2A57">
        <w:rPr>
          <w:rFonts w:ascii="Times New Roman" w:hAnsi="Times New Roman" w:cs="Times New Roman"/>
          <w:i/>
          <w:sz w:val="26"/>
          <w:szCs w:val="26"/>
        </w:rPr>
        <w:t xml:space="preserve"> và 8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Phòng học thông thoáng có hệ thống thông gió nhân tạo như quạt trần, quạt tường…</w:t>
      </w:r>
    </w:p>
    <w:p w:rsidR="00DD4099" w:rsidRPr="00AD2A57" w:rsidRDefault="00DD4099" w:rsidP="00AD2A57">
      <w:pPr>
        <w:pStyle w:val="ListParagraph"/>
        <w:tabs>
          <w:tab w:val="left" w:pos="540"/>
          <w:tab w:val="left" w:pos="900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7 - Dùng hàm sum để tính tổng các cấp MN, TH, THCS và Tổng cộng</w:t>
      </w:r>
    </w:p>
    <w:p w:rsidR="00256856" w:rsidRPr="00AD2A57" w:rsidRDefault="00DD4099" w:rsidP="00AD2A57">
      <w:pPr>
        <w:tabs>
          <w:tab w:val="left" w:pos="540"/>
          <w:tab w:val="left" w:pos="900"/>
        </w:tabs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8</w:t>
      </w:r>
      <w:r w:rsidR="00256856" w:rsidRPr="00AD2A57">
        <w:rPr>
          <w:rFonts w:ascii="Times New Roman" w:hAnsi="Times New Roman" w:cs="Times New Roman"/>
          <w:b/>
          <w:sz w:val="26"/>
          <w:szCs w:val="26"/>
        </w:rPr>
        <w:t xml:space="preserve"> = cột 7x100/ cột 2</w:t>
      </w:r>
    </w:p>
    <w:p w:rsidR="00DD4099" w:rsidRPr="00AD2A57" w:rsidRDefault="00DD4099" w:rsidP="00AD2A57">
      <w:pPr>
        <w:tabs>
          <w:tab w:val="left" w:pos="540"/>
          <w:tab w:val="left" w:pos="900"/>
        </w:tabs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</w:p>
    <w:p w:rsidR="00DD4099" w:rsidRPr="00AD2A57" w:rsidRDefault="00256856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bố trí hướng lấy sáng đúng quy định (cột 9</w:t>
      </w:r>
      <w:r w:rsidR="00DD4099" w:rsidRPr="00AD2A57">
        <w:rPr>
          <w:rFonts w:ascii="Times New Roman" w:hAnsi="Times New Roman" w:cs="Times New Roman"/>
          <w:i/>
          <w:sz w:val="26"/>
          <w:szCs w:val="26"/>
        </w:rPr>
        <w:t xml:space="preserve"> và 10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Phòng học bố trí hướng lấy sáng từ bên </w:t>
      </w:r>
      <w:proofErr w:type="gramStart"/>
      <w:r w:rsidRPr="00AD2A57">
        <w:rPr>
          <w:rFonts w:ascii="Times New Roman" w:hAnsi="Times New Roman" w:cs="Times New Roman"/>
          <w:sz w:val="26"/>
          <w:szCs w:val="26"/>
        </w:rPr>
        <w:t>tay</w:t>
      </w:r>
      <w:proofErr w:type="gramEnd"/>
      <w:r w:rsidRPr="00AD2A57">
        <w:rPr>
          <w:rFonts w:ascii="Times New Roman" w:hAnsi="Times New Roman" w:cs="Times New Roman"/>
          <w:sz w:val="26"/>
          <w:szCs w:val="26"/>
        </w:rPr>
        <w:t xml:space="preserve"> trái của học sinh khi ngồi học.</w:t>
      </w:r>
    </w:p>
    <w:p w:rsidR="00DD4099" w:rsidRPr="00AD2A57" w:rsidRDefault="00DD4099" w:rsidP="00AD2A57">
      <w:pPr>
        <w:pStyle w:val="ListParagraph"/>
        <w:tabs>
          <w:tab w:val="left" w:pos="90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9</w:t>
      </w:r>
      <w:r w:rsidR="00306276" w:rsidRPr="00AD2A57"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Dùng hàm sum để tính tổng các cấp MN, TH, THCS và Tổng cộng</w:t>
      </w:r>
    </w:p>
    <w:p w:rsidR="00256856" w:rsidRPr="00AD2A57" w:rsidRDefault="00DD4099" w:rsidP="00AD2A57">
      <w:pPr>
        <w:tabs>
          <w:tab w:val="left" w:pos="540"/>
          <w:tab w:val="left" w:pos="900"/>
        </w:tabs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</w:t>
      </w:r>
      <w:r w:rsidR="00256856" w:rsidRPr="00AD2A57">
        <w:rPr>
          <w:rFonts w:ascii="Times New Roman" w:hAnsi="Times New Roman" w:cs="Times New Roman"/>
          <w:b/>
          <w:sz w:val="26"/>
          <w:szCs w:val="26"/>
        </w:rPr>
        <w:t>ột 10 = cột 9x100/ cột 2</w:t>
      </w:r>
    </w:p>
    <w:p w:rsidR="00DD4099" w:rsidRPr="00AD2A57" w:rsidRDefault="00DD4099" w:rsidP="00AD2A57">
      <w:pPr>
        <w:tabs>
          <w:tab w:val="left" w:pos="540"/>
          <w:tab w:val="left" w:pos="900"/>
        </w:tabs>
        <w:spacing w:before="60" w:after="60"/>
        <w:rPr>
          <w:rFonts w:ascii="Times New Roman" w:hAnsi="Times New Roman" w:cs="Times New Roman"/>
          <w:b/>
          <w:sz w:val="26"/>
          <w:szCs w:val="26"/>
        </w:rPr>
      </w:pPr>
    </w:p>
    <w:p w:rsidR="00256856" w:rsidRPr="00AD2A57" w:rsidRDefault="00256856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ánh sáng đạt yêu cầu (cột 11</w:t>
      </w:r>
      <w:r w:rsidR="00DD4099" w:rsidRPr="00AD2A57">
        <w:rPr>
          <w:rFonts w:ascii="Times New Roman" w:hAnsi="Times New Roman" w:cs="Times New Roman"/>
          <w:i/>
          <w:sz w:val="26"/>
          <w:szCs w:val="26"/>
        </w:rPr>
        <w:t xml:space="preserve"> và 12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Phòng học đạt yêu cầu về ánh sáng phải thỏa mãn các điều kiện sau:</w:t>
      </w:r>
    </w:p>
    <w:p w:rsidR="00256856" w:rsidRPr="00AD2A57" w:rsidRDefault="00256856" w:rsidP="00AD2A57">
      <w:pPr>
        <w:pStyle w:val="ListParagraph"/>
        <w:numPr>
          <w:ilvl w:val="0"/>
          <w:numId w:val="26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Mỗi phòng học đo 7 điểm bao gồm: 4 điểm ở góc phòng, 1 điểm ở giữa phòng, 2 điểm ở 2 góc bảng.</w:t>
      </w:r>
    </w:p>
    <w:p w:rsidR="00DD4099" w:rsidRPr="00AD2A57" w:rsidRDefault="00256856" w:rsidP="00AD2A57">
      <w:pPr>
        <w:pStyle w:val="ListParagraph"/>
        <w:numPr>
          <w:ilvl w:val="0"/>
          <w:numId w:val="25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lastRenderedPageBreak/>
        <w:t>Mỗi điểm đo phải có độ rọi ≥ 300 lux.</w:t>
      </w:r>
    </w:p>
    <w:p w:rsidR="00DD4099" w:rsidRPr="00AD2A57" w:rsidRDefault="00DD4099" w:rsidP="00AD2A57">
      <w:pPr>
        <w:pStyle w:val="ListParagraph"/>
        <w:tabs>
          <w:tab w:val="left" w:pos="72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11 - Dùng hàm sum để tính tổng các cấp MN, TH, THCS và Tổng cộng</w:t>
      </w:r>
    </w:p>
    <w:p w:rsidR="00DD4099" w:rsidRPr="00AD2A57" w:rsidRDefault="00DD4099" w:rsidP="00AD2A57">
      <w:pPr>
        <w:pStyle w:val="ListParagraph"/>
        <w:tabs>
          <w:tab w:val="left" w:pos="72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12 = cột 11x100/ cột 2</w:t>
      </w:r>
    </w:p>
    <w:p w:rsidR="00DD4099" w:rsidRPr="00AD2A57" w:rsidRDefault="00DD4099" w:rsidP="00AD2A57">
      <w:pPr>
        <w:pStyle w:val="ListParagraph"/>
        <w:tabs>
          <w:tab w:val="left" w:pos="72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D4099" w:rsidRPr="00AD2A57" w:rsidRDefault="00DD4099" w:rsidP="00AD2A57">
      <w:pPr>
        <w:pStyle w:val="ListParagraph"/>
        <w:tabs>
          <w:tab w:val="left" w:pos="72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56856" w:rsidRPr="00AD2A57" w:rsidRDefault="00256856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có sử dụng máy lạnh (cột 13</w:t>
      </w:r>
      <w:r w:rsidR="00DD4099" w:rsidRPr="00AD2A57">
        <w:rPr>
          <w:rFonts w:ascii="Times New Roman" w:hAnsi="Times New Roman" w:cs="Times New Roman"/>
          <w:i/>
          <w:sz w:val="26"/>
          <w:szCs w:val="26"/>
        </w:rPr>
        <w:t xml:space="preserve"> và 14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Là số phòng học có trang bị và sử dụng máy lạnh.</w:t>
      </w:r>
    </w:p>
    <w:p w:rsidR="00306276" w:rsidRPr="00AD2A57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13 - Dùng hàm sum để tính tổng các cấp MN, TH, THCS và Tổng cộng</w:t>
      </w:r>
    </w:p>
    <w:p w:rsidR="00306276" w:rsidRPr="00AD2A57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14 = cột 13x100/ cột 2</w:t>
      </w:r>
    </w:p>
    <w:p w:rsidR="00306276" w:rsidRPr="00AD2A57" w:rsidRDefault="00306276" w:rsidP="00AD2A57">
      <w:pPr>
        <w:tabs>
          <w:tab w:val="left" w:pos="540"/>
          <w:tab w:val="left" w:pos="900"/>
        </w:tabs>
        <w:spacing w:before="60" w:after="60"/>
        <w:rPr>
          <w:rFonts w:ascii="Times New Roman" w:hAnsi="Times New Roman" w:cs="Times New Roman"/>
          <w:sz w:val="26"/>
          <w:szCs w:val="26"/>
        </w:rPr>
      </w:pPr>
    </w:p>
    <w:p w:rsidR="00256856" w:rsidRPr="00AD2A57" w:rsidRDefault="00256856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đảm bảo thông khí khi sử dụng máy lạnh (cột 15</w:t>
      </w:r>
      <w:r w:rsidR="00306276" w:rsidRPr="00AD2A57">
        <w:rPr>
          <w:rFonts w:ascii="Times New Roman" w:hAnsi="Times New Roman" w:cs="Times New Roman"/>
          <w:i/>
          <w:sz w:val="26"/>
          <w:szCs w:val="26"/>
        </w:rPr>
        <w:t xml:space="preserve"> và 16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Căn cứ đánh giá như sau:</w:t>
      </w:r>
    </w:p>
    <w:p w:rsidR="00D9177D" w:rsidRDefault="00D9177D" w:rsidP="00D9177D">
      <w:pPr>
        <w:pStyle w:val="ListParagraph"/>
        <w:numPr>
          <w:ilvl w:val="0"/>
          <w:numId w:val="25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Nồng độ CO</w:t>
      </w:r>
      <w:r w:rsidRPr="00AD2A5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 xml:space="preserve"> trong phòng khi có học sinh học đo được phải ≤ 0</w:t>
      </w:r>
      <w:proofErr w:type="gramStart"/>
      <w:r w:rsidRPr="00AD2A57">
        <w:rPr>
          <w:rFonts w:ascii="Times New Roman" w:hAnsi="Times New Roman" w:cs="Times New Roman"/>
          <w:sz w:val="26"/>
          <w:szCs w:val="26"/>
        </w:rPr>
        <w:t>,1</w:t>
      </w:r>
      <w:proofErr w:type="gramEnd"/>
      <w:r w:rsidRPr="00AD2A57">
        <w:rPr>
          <w:rFonts w:ascii="Times New Roman" w:hAnsi="Times New Roman" w:cs="Times New Roman"/>
          <w:sz w:val="26"/>
          <w:szCs w:val="26"/>
        </w:rPr>
        <w:t>%.</w:t>
      </w:r>
    </w:p>
    <w:p w:rsidR="00D9177D" w:rsidRDefault="00D9177D" w:rsidP="00D9177D">
      <w:pPr>
        <w:pStyle w:val="ListParagraph"/>
        <w:numPr>
          <w:ilvl w:val="0"/>
          <w:numId w:val="25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Nếu không đo được nồng độ CO</w:t>
      </w:r>
      <w:r w:rsidRPr="00AD2A5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 xml:space="preserve"> trong phòng thì phải đáp ứng các yêu cầu sau:</w:t>
      </w:r>
    </w:p>
    <w:p w:rsidR="00D9177D" w:rsidRDefault="00D9177D" w:rsidP="00D9177D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+ Nếu phòng học không sử dụng máy lạnh thì phải mở cửa sổ, mở cửa ra vào, mở quạt.</w:t>
      </w:r>
    </w:p>
    <w:p w:rsidR="00D9177D" w:rsidRPr="006A38D8" w:rsidRDefault="00D9177D" w:rsidP="00D9177D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+ Nếu phòng học có sử dụng máy lạnh thì phải đáp ứng các yêu cầu sau:</w:t>
      </w:r>
    </w:p>
    <w:p w:rsidR="00D9177D" w:rsidRPr="00AD2A57" w:rsidRDefault="00D9177D" w:rsidP="00D9177D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Đảm bảo tối thiể</w:t>
      </w:r>
      <w:r>
        <w:rPr>
          <w:rFonts w:ascii="Times New Roman" w:hAnsi="Times New Roman" w:cs="Times New Roman"/>
          <w:sz w:val="26"/>
          <w:szCs w:val="26"/>
        </w:rPr>
        <w:t>u 2,5</w:t>
      </w:r>
      <w:r w:rsidRPr="00AD2A57">
        <w:rPr>
          <w:rFonts w:ascii="Times New Roman" w:hAnsi="Times New Roman" w:cs="Times New Roman"/>
          <w:sz w:val="26"/>
          <w:szCs w:val="26"/>
        </w:rPr>
        <w:t>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/học sinh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9177D" w:rsidRDefault="00D9177D" w:rsidP="00D9177D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 xml:space="preserve">Các phòng học phải </w:t>
      </w:r>
      <w:r>
        <w:rPr>
          <w:rFonts w:ascii="Times New Roman" w:hAnsi="Times New Roman" w:cs="Times New Roman"/>
          <w:sz w:val="26"/>
          <w:szCs w:val="26"/>
        </w:rPr>
        <w:t>trang bị</w:t>
      </w:r>
      <w:r w:rsidRPr="00AD2A57">
        <w:rPr>
          <w:rFonts w:ascii="Times New Roman" w:hAnsi="Times New Roman" w:cs="Times New Roman"/>
          <w:sz w:val="26"/>
          <w:szCs w:val="26"/>
        </w:rPr>
        <w:t xml:space="preserve"> quạt hút.</w:t>
      </w:r>
    </w:p>
    <w:p w:rsidR="00D9177D" w:rsidRPr="00AD2A57" w:rsidRDefault="00D9177D" w:rsidP="00D9177D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Quạt hút phải có mở.</w:t>
      </w:r>
    </w:p>
    <w:p w:rsidR="00306276" w:rsidRPr="00D9177D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9177D">
        <w:rPr>
          <w:rFonts w:ascii="Times New Roman" w:hAnsi="Times New Roman" w:cs="Times New Roman"/>
          <w:b/>
          <w:sz w:val="26"/>
          <w:szCs w:val="26"/>
        </w:rPr>
        <w:t>Cột 15 - Dùng hàm sum để tính tổng các cấp MN, TH, THCS và Tổng cộng</w:t>
      </w:r>
    </w:p>
    <w:p w:rsidR="00306276" w:rsidRPr="00D9177D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177D">
        <w:rPr>
          <w:rFonts w:ascii="Times New Roman" w:hAnsi="Times New Roman" w:cs="Times New Roman"/>
          <w:b/>
          <w:sz w:val="26"/>
          <w:szCs w:val="26"/>
        </w:rPr>
        <w:t>Cột 16 = cột 15x100/ cột 2</w:t>
      </w:r>
    </w:p>
    <w:p w:rsidR="002E5B7B" w:rsidRPr="00AD2A57" w:rsidRDefault="002E5B7B" w:rsidP="00AD2A57">
      <w:pPr>
        <w:tabs>
          <w:tab w:val="left" w:pos="360"/>
          <w:tab w:val="left" w:pos="540"/>
          <w:tab w:val="left" w:pos="900"/>
        </w:tabs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</w:p>
    <w:p w:rsidR="00256856" w:rsidRPr="00AD2A57" w:rsidRDefault="00256856" w:rsidP="00AD2A57">
      <w:pPr>
        <w:pStyle w:val="ListParagraph"/>
        <w:numPr>
          <w:ilvl w:val="0"/>
          <w:numId w:val="35"/>
        </w:numPr>
        <w:tabs>
          <w:tab w:val="left" w:pos="360"/>
        </w:tabs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 Học cụ:</w:t>
      </w:r>
    </w:p>
    <w:p w:rsidR="00306276" w:rsidRPr="00AD2A57" w:rsidRDefault="00256856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Tổng số phòng (cột 2):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Là tổng số phòng học của toàn trường</w:t>
      </w:r>
      <w:r w:rsidRPr="00AD2A57">
        <w:rPr>
          <w:rFonts w:ascii="Times New Roman" w:hAnsi="Times New Roman" w:cs="Times New Roman"/>
          <w:i/>
          <w:sz w:val="26"/>
          <w:szCs w:val="26"/>
        </w:rPr>
        <w:t>.</w:t>
      </w:r>
    </w:p>
    <w:p w:rsidR="00306276" w:rsidRPr="00AD2A57" w:rsidRDefault="00306276" w:rsidP="00AD2A57">
      <w:pPr>
        <w:pStyle w:val="ListParagraph"/>
        <w:tabs>
          <w:tab w:val="left" w:pos="900"/>
        </w:tabs>
        <w:spacing w:before="60" w:after="60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2 - Dùng hàm sum để tính tổng các cấp MN, TH, THCS và Tổng cộng</w:t>
      </w:r>
    </w:p>
    <w:p w:rsidR="00306276" w:rsidRPr="00AD2A57" w:rsidRDefault="00306276" w:rsidP="00AD2A57">
      <w:pPr>
        <w:pStyle w:val="ListParagraph"/>
        <w:tabs>
          <w:tab w:val="left" w:pos="900"/>
        </w:tabs>
        <w:spacing w:before="60" w:after="60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56856" w:rsidRPr="00AD2A57" w:rsidRDefault="00256856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có kích cỡ bảng đúng (cột 3</w:t>
      </w:r>
      <w:r w:rsidR="00306276" w:rsidRPr="00AD2A57">
        <w:rPr>
          <w:rFonts w:ascii="Times New Roman" w:hAnsi="Times New Roman" w:cs="Times New Roman"/>
          <w:i/>
          <w:sz w:val="26"/>
          <w:szCs w:val="26"/>
        </w:rPr>
        <w:t xml:space="preserve"> và 4</w:t>
      </w:r>
      <w:r w:rsidRPr="00AD2A57">
        <w:rPr>
          <w:rFonts w:ascii="Times New Roman" w:hAnsi="Times New Roman" w:cs="Times New Roman"/>
          <w:i/>
          <w:sz w:val="26"/>
          <w:szCs w:val="26"/>
        </w:rPr>
        <w:t xml:space="preserve">): </w:t>
      </w:r>
    </w:p>
    <w:p w:rsidR="00256856" w:rsidRPr="00AD2A57" w:rsidRDefault="00256856" w:rsidP="00AD2A57">
      <w:pPr>
        <w:pStyle w:val="ListParagraph"/>
        <w:numPr>
          <w:ilvl w:val="0"/>
          <w:numId w:val="27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Mầm non: Không đánh giá</w:t>
      </w:r>
    </w:p>
    <w:p w:rsidR="00256856" w:rsidRPr="00AD2A57" w:rsidRDefault="00256856" w:rsidP="00AD2A57">
      <w:pPr>
        <w:pStyle w:val="ListParagraph"/>
        <w:numPr>
          <w:ilvl w:val="0"/>
          <w:numId w:val="27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TH, THCS, THPT: chiều rộng 1,2-1,5m; chiều cao không quá 3,2m</w:t>
      </w:r>
    </w:p>
    <w:p w:rsidR="00306276" w:rsidRPr="00AD2A57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3 - Dùng hàm sum để tính tổng các cấp MN, TH, THCS và Tổng cộng</w:t>
      </w:r>
    </w:p>
    <w:p w:rsidR="00306276" w:rsidRPr="00AD2A57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4 = cột 3x100/ cột 2</w:t>
      </w:r>
    </w:p>
    <w:p w:rsidR="00306276" w:rsidRPr="00AD2A57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6856" w:rsidRPr="00AD2A57" w:rsidRDefault="00256856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treo bảng đúng vị trí (cột 5</w:t>
      </w:r>
      <w:r w:rsidR="00306276" w:rsidRPr="00AD2A57">
        <w:rPr>
          <w:rFonts w:ascii="Times New Roman" w:hAnsi="Times New Roman" w:cs="Times New Roman"/>
          <w:i/>
          <w:sz w:val="26"/>
          <w:szCs w:val="26"/>
        </w:rPr>
        <w:t xml:space="preserve"> và 6</w:t>
      </w:r>
      <w:r w:rsidRPr="00AD2A57">
        <w:rPr>
          <w:rFonts w:ascii="Times New Roman" w:hAnsi="Times New Roman" w:cs="Times New Roman"/>
          <w:i/>
          <w:sz w:val="26"/>
          <w:szCs w:val="26"/>
        </w:rPr>
        <w:t xml:space="preserve">): </w:t>
      </w:r>
    </w:p>
    <w:p w:rsidR="00306276" w:rsidRPr="00AD2A57" w:rsidRDefault="00306276" w:rsidP="00AD2A57">
      <w:pPr>
        <w:pStyle w:val="ListParagraph"/>
        <w:numPr>
          <w:ilvl w:val="0"/>
          <w:numId w:val="39"/>
        </w:numPr>
        <w:tabs>
          <w:tab w:val="left" w:pos="72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 xml:space="preserve">Mầm non: Không đánh giá </w:t>
      </w:r>
    </w:p>
    <w:p w:rsidR="00306276" w:rsidRPr="00AD2A57" w:rsidRDefault="00306276" w:rsidP="00AD2A57">
      <w:pPr>
        <w:pStyle w:val="ListParagraph"/>
        <w:numPr>
          <w:ilvl w:val="0"/>
          <w:numId w:val="39"/>
        </w:numPr>
        <w:tabs>
          <w:tab w:val="left" w:pos="72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TH: treo giữa lớp, mép dưới bảng cách nền phòng học 0,65-0,8m, khoảng cách tới mép bàn học sinh đầu tiên ≥1,8m</w:t>
      </w:r>
    </w:p>
    <w:p w:rsidR="00306276" w:rsidRPr="00AD2A57" w:rsidRDefault="00306276" w:rsidP="00AD2A57">
      <w:pPr>
        <w:pStyle w:val="ListParagraph"/>
        <w:numPr>
          <w:ilvl w:val="0"/>
          <w:numId w:val="39"/>
        </w:numPr>
        <w:tabs>
          <w:tab w:val="left" w:pos="72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THCS, THPT: treo giữa lớp, mép dưới bảng cách nền phòng học 0,8-1m, khoảng cách tới mép bàn học sinh đầu tiên ≥1,8m</w:t>
      </w:r>
    </w:p>
    <w:p w:rsidR="00306276" w:rsidRPr="00AD2A57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5 - Dùng hàm sum để tính tổng các cấp MN, TH, THCS và Tổng cộng</w:t>
      </w:r>
    </w:p>
    <w:p w:rsidR="00306276" w:rsidRPr="00AD2A57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Cột 6 = cột 5x100/ cột 2</w:t>
      </w:r>
    </w:p>
    <w:p w:rsidR="00306276" w:rsidRPr="00AD2A57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A70E3" w:rsidRDefault="000A70E3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A70E3">
        <w:rPr>
          <w:rFonts w:ascii="Times New Roman" w:hAnsi="Times New Roman" w:cs="Times New Roman"/>
          <w:i/>
          <w:sz w:val="26"/>
          <w:szCs w:val="26"/>
        </w:rPr>
        <w:t>Số phòng kê bàn ghế đúng quy cách</w:t>
      </w:r>
      <w:r>
        <w:rPr>
          <w:rFonts w:ascii="Times New Roman" w:hAnsi="Times New Roman" w:cs="Times New Roman"/>
          <w:i/>
          <w:sz w:val="26"/>
          <w:szCs w:val="26"/>
        </w:rPr>
        <w:t xml:space="preserve"> (cột 7 và 8):</w:t>
      </w:r>
      <w:r w:rsidR="00140A4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40A42" w:rsidRPr="00140A42">
        <w:rPr>
          <w:rFonts w:ascii="Times New Roman" w:hAnsi="Times New Roman" w:cs="Times New Roman"/>
          <w:sz w:val="26"/>
          <w:szCs w:val="26"/>
        </w:rPr>
        <w:t>Tính tổng số phòng học kê bàn ghế đúng quy cách của từng trường</w:t>
      </w:r>
      <w:r w:rsidR="00140A42">
        <w:rPr>
          <w:rFonts w:ascii="Times New Roman" w:hAnsi="Times New Roman" w:cs="Times New Roman"/>
          <w:sz w:val="26"/>
          <w:szCs w:val="26"/>
        </w:rPr>
        <w:t xml:space="preserve"> từ báo cáo của trường. Nếu 90% bộ bàn ghế của 1 phòng học kê đúng thì tính là phòng đó kê bàn ghế đúng.</w:t>
      </w:r>
    </w:p>
    <w:p w:rsidR="00140A42" w:rsidRPr="00140A42" w:rsidRDefault="00140A42" w:rsidP="00140A42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140A42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140A42">
        <w:rPr>
          <w:rFonts w:ascii="Times New Roman" w:hAnsi="Times New Roman" w:cs="Times New Roman"/>
          <w:b/>
          <w:sz w:val="26"/>
          <w:szCs w:val="26"/>
        </w:rPr>
        <w:t xml:space="preserve"> - Dùng hàm sum để tính tổng các cấp MN, TH, THCS và Tổng cộng</w:t>
      </w:r>
    </w:p>
    <w:p w:rsidR="00140A42" w:rsidRPr="00140A42" w:rsidRDefault="00140A42" w:rsidP="00140A42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0A42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140A42">
        <w:rPr>
          <w:rFonts w:ascii="Times New Roman" w:hAnsi="Times New Roman" w:cs="Times New Roman"/>
          <w:b/>
          <w:sz w:val="26"/>
          <w:szCs w:val="26"/>
        </w:rPr>
        <w:t xml:space="preserve"> = cột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140A42">
        <w:rPr>
          <w:rFonts w:ascii="Times New Roman" w:hAnsi="Times New Roman" w:cs="Times New Roman"/>
          <w:b/>
          <w:sz w:val="26"/>
          <w:szCs w:val="26"/>
        </w:rPr>
        <w:t xml:space="preserve">x100/ cột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0A70E3" w:rsidRPr="000A70E3" w:rsidRDefault="000A70E3" w:rsidP="000A70E3">
      <w:pPr>
        <w:pStyle w:val="ListParagraph"/>
        <w:tabs>
          <w:tab w:val="left" w:pos="90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56856" w:rsidRPr="00AD2A57" w:rsidRDefault="00256856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 xml:space="preserve">Số </w:t>
      </w:r>
      <w:r w:rsidR="003475CA">
        <w:rPr>
          <w:rFonts w:ascii="Times New Roman" w:hAnsi="Times New Roman" w:cs="Times New Roman"/>
          <w:i/>
          <w:sz w:val="26"/>
          <w:szCs w:val="26"/>
        </w:rPr>
        <w:t>phòng học có</w:t>
      </w:r>
      <w:r w:rsidRPr="00AD2A57">
        <w:rPr>
          <w:rFonts w:ascii="Times New Roman" w:hAnsi="Times New Roman" w:cs="Times New Roman"/>
          <w:i/>
          <w:sz w:val="26"/>
          <w:szCs w:val="26"/>
        </w:rPr>
        <w:t xml:space="preserve"> bàn ghế không quá 2 chỗ (cột </w:t>
      </w:r>
      <w:r w:rsidR="005064F2">
        <w:rPr>
          <w:rFonts w:ascii="Times New Roman" w:hAnsi="Times New Roman" w:cs="Times New Roman"/>
          <w:i/>
          <w:sz w:val="26"/>
          <w:szCs w:val="26"/>
        </w:rPr>
        <w:t>9</w:t>
      </w:r>
      <w:r w:rsidR="00306276" w:rsidRPr="00AD2A57">
        <w:rPr>
          <w:rFonts w:ascii="Times New Roman" w:hAnsi="Times New Roman" w:cs="Times New Roman"/>
          <w:i/>
          <w:sz w:val="26"/>
          <w:szCs w:val="26"/>
        </w:rPr>
        <w:t xml:space="preserve"> và </w:t>
      </w:r>
      <w:r w:rsidR="005064F2">
        <w:rPr>
          <w:rFonts w:ascii="Times New Roman" w:hAnsi="Times New Roman" w:cs="Times New Roman"/>
          <w:i/>
          <w:sz w:val="26"/>
          <w:szCs w:val="26"/>
        </w:rPr>
        <w:t>10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="003475C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475CA">
        <w:rPr>
          <w:rFonts w:ascii="Times New Roman" w:hAnsi="Times New Roman" w:cs="Times New Roman"/>
          <w:sz w:val="26"/>
          <w:szCs w:val="26"/>
        </w:rPr>
        <w:t>T</w:t>
      </w:r>
      <w:r w:rsidR="003475CA" w:rsidRPr="00140A42">
        <w:rPr>
          <w:rFonts w:ascii="Times New Roman" w:hAnsi="Times New Roman" w:cs="Times New Roman"/>
          <w:sz w:val="26"/>
          <w:szCs w:val="26"/>
        </w:rPr>
        <w:t xml:space="preserve">ính tổng số phòng học </w:t>
      </w:r>
      <w:r w:rsidR="003475CA">
        <w:rPr>
          <w:rFonts w:ascii="Times New Roman" w:hAnsi="Times New Roman" w:cs="Times New Roman"/>
          <w:sz w:val="26"/>
          <w:szCs w:val="26"/>
        </w:rPr>
        <w:t>có bàn ghế không quá 2 chỗ</w:t>
      </w:r>
      <w:r w:rsidR="003475CA" w:rsidRPr="00140A42">
        <w:rPr>
          <w:rFonts w:ascii="Times New Roman" w:hAnsi="Times New Roman" w:cs="Times New Roman"/>
          <w:sz w:val="26"/>
          <w:szCs w:val="26"/>
        </w:rPr>
        <w:t xml:space="preserve"> của từng trường</w:t>
      </w:r>
      <w:r w:rsidR="003475CA">
        <w:rPr>
          <w:rFonts w:ascii="Times New Roman" w:hAnsi="Times New Roman" w:cs="Times New Roman"/>
          <w:sz w:val="26"/>
          <w:szCs w:val="26"/>
        </w:rPr>
        <w:t xml:space="preserve"> từ báo cáo của trường. Nếu 90% bộ bàn ghế của 1 phòng học không quá 4 chỗ ngồi (đối với mầm non) và không quá 2 chỗ ngồi (đối với TH, THCS, THPT) thì tính là phòng đó đạt yêu cầu.</w:t>
      </w:r>
    </w:p>
    <w:p w:rsidR="00306276" w:rsidRPr="00AD2A57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 w:rsidR="005064F2">
        <w:rPr>
          <w:rFonts w:ascii="Times New Roman" w:hAnsi="Times New Roman" w:cs="Times New Roman"/>
          <w:b/>
          <w:sz w:val="26"/>
          <w:szCs w:val="26"/>
        </w:rPr>
        <w:t>9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- Dùng hàm sum để tính tổng các cấp MN, TH, THCS và Tổng cộng</w:t>
      </w:r>
    </w:p>
    <w:p w:rsidR="00306276" w:rsidRPr="00AD2A57" w:rsidRDefault="00306276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 w:rsidR="005064F2">
        <w:rPr>
          <w:rFonts w:ascii="Times New Roman" w:hAnsi="Times New Roman" w:cs="Times New Roman"/>
          <w:b/>
          <w:sz w:val="26"/>
          <w:szCs w:val="26"/>
        </w:rPr>
        <w:t>10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= cột </w:t>
      </w:r>
      <w:r w:rsidR="005064F2">
        <w:rPr>
          <w:rFonts w:ascii="Times New Roman" w:hAnsi="Times New Roman" w:cs="Times New Roman"/>
          <w:b/>
          <w:sz w:val="26"/>
          <w:szCs w:val="26"/>
        </w:rPr>
        <w:t>9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x100/ cột </w:t>
      </w:r>
      <w:r w:rsidR="005064F2">
        <w:rPr>
          <w:rFonts w:ascii="Times New Roman" w:hAnsi="Times New Roman" w:cs="Times New Roman"/>
          <w:b/>
          <w:sz w:val="26"/>
          <w:szCs w:val="26"/>
        </w:rPr>
        <w:t>2</w:t>
      </w:r>
    </w:p>
    <w:p w:rsidR="00591347" w:rsidRPr="00AD2A57" w:rsidRDefault="00591347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1E47" w:rsidRPr="00001E47" w:rsidRDefault="00256856" w:rsidP="00001E4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học sử dụng bàn ghế có chiều cao phù hợp với học sinh (cột 1</w:t>
      </w:r>
      <w:r w:rsidR="00001E47">
        <w:rPr>
          <w:rFonts w:ascii="Times New Roman" w:hAnsi="Times New Roman" w:cs="Times New Roman"/>
          <w:i/>
          <w:sz w:val="26"/>
          <w:szCs w:val="26"/>
        </w:rPr>
        <w:t>1</w:t>
      </w:r>
      <w:r w:rsidR="00AD2A57">
        <w:rPr>
          <w:rFonts w:ascii="Times New Roman" w:hAnsi="Times New Roman" w:cs="Times New Roman"/>
          <w:i/>
          <w:sz w:val="26"/>
          <w:szCs w:val="26"/>
        </w:rPr>
        <w:t xml:space="preserve"> và 1</w:t>
      </w:r>
      <w:r w:rsidR="00001E47">
        <w:rPr>
          <w:rFonts w:ascii="Times New Roman" w:hAnsi="Times New Roman" w:cs="Times New Roman"/>
          <w:i/>
          <w:sz w:val="26"/>
          <w:szCs w:val="26"/>
        </w:rPr>
        <w:t xml:space="preserve">2): </w:t>
      </w:r>
      <w:r w:rsidR="00001E47" w:rsidRPr="00001E47">
        <w:rPr>
          <w:rFonts w:ascii="Times New Roman" w:hAnsi="Times New Roman" w:cs="Times New Roman"/>
          <w:sz w:val="26"/>
          <w:szCs w:val="26"/>
        </w:rPr>
        <w:t xml:space="preserve">Tính tổng số phòng học có bàn ghế </w:t>
      </w:r>
      <w:r w:rsidR="00001E47">
        <w:rPr>
          <w:rFonts w:ascii="Times New Roman" w:hAnsi="Times New Roman" w:cs="Times New Roman"/>
          <w:sz w:val="26"/>
          <w:szCs w:val="26"/>
        </w:rPr>
        <w:t>phù hợp với chiều cao của từng học sinh của</w:t>
      </w:r>
      <w:r w:rsidR="00001E47" w:rsidRPr="00001E47">
        <w:rPr>
          <w:rFonts w:ascii="Times New Roman" w:hAnsi="Times New Roman" w:cs="Times New Roman"/>
          <w:sz w:val="26"/>
          <w:szCs w:val="26"/>
        </w:rPr>
        <w:t xml:space="preserve"> từng trường từ báo cáo của trường. Nếu 90% bộ bàn ghế của 1 phòng học </w:t>
      </w:r>
      <w:r w:rsidR="00413519">
        <w:rPr>
          <w:rFonts w:ascii="Times New Roman" w:hAnsi="Times New Roman" w:cs="Times New Roman"/>
          <w:sz w:val="26"/>
          <w:szCs w:val="26"/>
        </w:rPr>
        <w:t>phù hợp với chiều cao của học sinh</w:t>
      </w:r>
      <w:r w:rsidR="00001E47" w:rsidRPr="00001E47">
        <w:rPr>
          <w:rFonts w:ascii="Times New Roman" w:hAnsi="Times New Roman" w:cs="Times New Roman"/>
          <w:sz w:val="26"/>
          <w:szCs w:val="26"/>
        </w:rPr>
        <w:t xml:space="preserve"> thì tính là phòng đó đạt yêu cầu.</w:t>
      </w:r>
    </w:p>
    <w:p w:rsidR="00AD2A57" w:rsidRPr="00AD2A57" w:rsidRDefault="00AD2A57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413519">
        <w:rPr>
          <w:rFonts w:ascii="Times New Roman" w:hAnsi="Times New Roman" w:cs="Times New Roman"/>
          <w:b/>
          <w:sz w:val="26"/>
          <w:szCs w:val="26"/>
        </w:rPr>
        <w:t>1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- Dùng hàm sum để tính tổng các cấp MN, TH, THCS và Tổng cộng</w:t>
      </w:r>
    </w:p>
    <w:p w:rsidR="00AD2A57" w:rsidRDefault="00AD2A57" w:rsidP="00AD2A5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413519">
        <w:rPr>
          <w:rFonts w:ascii="Times New Roman" w:hAnsi="Times New Roman" w:cs="Times New Roman"/>
          <w:b/>
          <w:sz w:val="26"/>
          <w:szCs w:val="26"/>
        </w:rPr>
        <w:t>2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= cột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413519">
        <w:rPr>
          <w:rFonts w:ascii="Times New Roman" w:hAnsi="Times New Roman" w:cs="Times New Roman"/>
          <w:b/>
          <w:sz w:val="26"/>
          <w:szCs w:val="26"/>
        </w:rPr>
        <w:t>1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x100/ cột </w:t>
      </w:r>
      <w:r w:rsidR="00066BCB">
        <w:rPr>
          <w:rFonts w:ascii="Times New Roman" w:hAnsi="Times New Roman" w:cs="Times New Roman"/>
          <w:b/>
          <w:sz w:val="26"/>
          <w:szCs w:val="26"/>
        </w:rPr>
        <w:t>2</w:t>
      </w:r>
    </w:p>
    <w:p w:rsidR="00AD2A57" w:rsidRPr="00AD2A57" w:rsidRDefault="00AD2A57" w:rsidP="00AD2A57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256856" w:rsidRDefault="00256856" w:rsidP="00AD2A57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có đồ chơi, thiết bị đạt tiêu chuẩn (cộ</w:t>
      </w:r>
      <w:r w:rsidR="0023659E">
        <w:rPr>
          <w:rFonts w:ascii="Times New Roman" w:hAnsi="Times New Roman" w:cs="Times New Roman"/>
          <w:i/>
          <w:sz w:val="26"/>
          <w:szCs w:val="26"/>
        </w:rPr>
        <w:t>t 13</w:t>
      </w:r>
      <w:r w:rsidR="00B97DAD">
        <w:rPr>
          <w:rFonts w:ascii="Times New Roman" w:hAnsi="Times New Roman" w:cs="Times New Roman"/>
          <w:i/>
          <w:sz w:val="26"/>
          <w:szCs w:val="26"/>
        </w:rPr>
        <w:t xml:space="preserve"> và 1</w:t>
      </w:r>
      <w:r w:rsidR="0023659E">
        <w:rPr>
          <w:rFonts w:ascii="Times New Roman" w:hAnsi="Times New Roman" w:cs="Times New Roman"/>
          <w:i/>
          <w:sz w:val="26"/>
          <w:szCs w:val="26"/>
        </w:rPr>
        <w:t>4</w:t>
      </w:r>
      <w:r w:rsidRPr="00AD2A57">
        <w:rPr>
          <w:rFonts w:ascii="Times New Roman" w:hAnsi="Times New Roman" w:cs="Times New Roman"/>
          <w:i/>
          <w:sz w:val="26"/>
          <w:szCs w:val="26"/>
        </w:rPr>
        <w:t xml:space="preserve">): </w:t>
      </w:r>
      <w:r w:rsidRPr="00AD2A57">
        <w:rPr>
          <w:rFonts w:ascii="Times New Roman" w:hAnsi="Times New Roman" w:cs="Times New Roman"/>
          <w:sz w:val="26"/>
          <w:szCs w:val="26"/>
        </w:rPr>
        <w:t>Căn cứ đánh giá dựa vào thông tư 16/2011/TT-BGDĐT và thông tư 18/2009/TT-BKHCN</w:t>
      </w:r>
    </w:p>
    <w:p w:rsidR="00B97DAD" w:rsidRPr="00AD2A57" w:rsidRDefault="00B97DAD" w:rsidP="00B97DAD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23659E">
        <w:rPr>
          <w:rFonts w:ascii="Times New Roman" w:hAnsi="Times New Roman" w:cs="Times New Roman"/>
          <w:b/>
          <w:sz w:val="26"/>
          <w:szCs w:val="26"/>
        </w:rPr>
        <w:t>3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- Dùng hàm sum để tính tổng các cấp MN, TH, THCS và Tổng cộng</w:t>
      </w:r>
    </w:p>
    <w:p w:rsidR="00B97DAD" w:rsidRPr="00B97DAD" w:rsidRDefault="00B97DAD" w:rsidP="00B97DAD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 w:rsidR="0023659E">
        <w:rPr>
          <w:rFonts w:ascii="Times New Roman" w:hAnsi="Times New Roman" w:cs="Times New Roman"/>
          <w:b/>
          <w:sz w:val="26"/>
          <w:szCs w:val="26"/>
        </w:rPr>
        <w:t>14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= cột </w:t>
      </w:r>
      <w:r>
        <w:rPr>
          <w:rFonts w:ascii="Times New Roman" w:hAnsi="Times New Roman" w:cs="Times New Roman"/>
          <w:b/>
          <w:sz w:val="26"/>
          <w:szCs w:val="26"/>
        </w:rPr>
        <w:t>14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x100/ cột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256856" w:rsidRPr="00AD2A57" w:rsidRDefault="00256856" w:rsidP="00AD2A57">
      <w:pPr>
        <w:pStyle w:val="ListParagraph"/>
        <w:tabs>
          <w:tab w:val="left" w:pos="360"/>
        </w:tabs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6856" w:rsidRPr="00AD2A57" w:rsidRDefault="00256856" w:rsidP="00AD2A57">
      <w:pPr>
        <w:pStyle w:val="ListParagraph"/>
        <w:numPr>
          <w:ilvl w:val="0"/>
          <w:numId w:val="35"/>
        </w:numPr>
        <w:tabs>
          <w:tab w:val="left" w:pos="360"/>
        </w:tabs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>Phòng chức năng:</w:t>
      </w:r>
    </w:p>
    <w:p w:rsidR="00D3533F" w:rsidRDefault="005D3623" w:rsidP="00422812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3533F">
        <w:rPr>
          <w:rFonts w:ascii="Times New Roman" w:hAnsi="Times New Roman" w:cs="Times New Roman"/>
          <w:i/>
          <w:sz w:val="26"/>
          <w:szCs w:val="26"/>
        </w:rPr>
        <w:t>Tổng số phòng (cột 2):</w:t>
      </w:r>
      <w:r w:rsidRPr="00D3533F">
        <w:rPr>
          <w:rFonts w:ascii="Times New Roman" w:hAnsi="Times New Roman" w:cs="Times New Roman"/>
          <w:sz w:val="26"/>
          <w:szCs w:val="26"/>
        </w:rPr>
        <w:t xml:space="preserve"> Là tổng số phòng chức năng của toàn trường.</w:t>
      </w:r>
    </w:p>
    <w:p w:rsidR="00D3533F" w:rsidRPr="00D3533F" w:rsidRDefault="00D3533F" w:rsidP="00D3533F">
      <w:pPr>
        <w:pStyle w:val="ListParagraph"/>
        <w:tabs>
          <w:tab w:val="left" w:pos="54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3533F">
        <w:rPr>
          <w:rFonts w:ascii="Times New Roman" w:hAnsi="Times New Roman" w:cs="Times New Roman"/>
          <w:b/>
          <w:sz w:val="26"/>
          <w:szCs w:val="26"/>
        </w:rPr>
        <w:t>Cột 2 - Dùng hàm sum để tính tổng các cấp MN, TH, THCS và Tổng cộng</w:t>
      </w:r>
    </w:p>
    <w:p w:rsidR="00D3533F" w:rsidRPr="00AD2A57" w:rsidRDefault="00D3533F" w:rsidP="00D3533F">
      <w:pPr>
        <w:pStyle w:val="ListParagraph"/>
        <w:tabs>
          <w:tab w:val="left" w:pos="54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5D3623" w:rsidRPr="00AD2A57" w:rsidRDefault="005D3623" w:rsidP="00422812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có sĩ số đạt (c</w:t>
      </w:r>
      <w:r w:rsidR="003060C1">
        <w:rPr>
          <w:rFonts w:ascii="Times New Roman" w:hAnsi="Times New Roman" w:cs="Times New Roman"/>
          <w:i/>
          <w:sz w:val="26"/>
          <w:szCs w:val="26"/>
        </w:rPr>
        <w:t>ộ</w:t>
      </w:r>
      <w:r w:rsidRPr="00AD2A57">
        <w:rPr>
          <w:rFonts w:ascii="Times New Roman" w:hAnsi="Times New Roman" w:cs="Times New Roman"/>
          <w:i/>
          <w:sz w:val="26"/>
          <w:szCs w:val="26"/>
        </w:rPr>
        <w:t>t 3</w:t>
      </w:r>
      <w:r w:rsidR="00D3533F">
        <w:rPr>
          <w:rFonts w:ascii="Times New Roman" w:hAnsi="Times New Roman" w:cs="Times New Roman"/>
          <w:i/>
          <w:sz w:val="26"/>
          <w:szCs w:val="26"/>
        </w:rPr>
        <w:t xml:space="preserve"> và 4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3623" w:rsidRPr="00AD2A57" w:rsidRDefault="005D3623" w:rsidP="00AD2A57">
      <w:pPr>
        <w:pStyle w:val="ListParagraph"/>
        <w:numPr>
          <w:ilvl w:val="0"/>
          <w:numId w:val="30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Mầm non (phòng ngủ): đảm bảo yêu cầu 1,5-1,8m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trẻ nhưng không được nhỏ</w:t>
      </w:r>
      <w:r w:rsidR="00140A42">
        <w:rPr>
          <w:rFonts w:ascii="Times New Roman" w:hAnsi="Times New Roman" w:cs="Times New Roman"/>
          <w:sz w:val="26"/>
          <w:szCs w:val="26"/>
        </w:rPr>
        <w:t xml:space="preserve"> hơn 18</w:t>
      </w:r>
      <w:r w:rsidRPr="00AD2A57">
        <w:rPr>
          <w:rFonts w:ascii="Times New Roman" w:hAnsi="Times New Roman" w:cs="Times New Roman"/>
          <w:sz w:val="26"/>
          <w:szCs w:val="26"/>
        </w:rPr>
        <w:t>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phòng đối với nhóm trẻ và 36m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phòng đối với lớp mẫu giáo.</w:t>
      </w:r>
    </w:p>
    <w:p w:rsidR="005D3623" w:rsidRPr="00AD2A57" w:rsidRDefault="005D3623" w:rsidP="00AD2A57">
      <w:pPr>
        <w:pStyle w:val="ListParagraph"/>
        <w:numPr>
          <w:ilvl w:val="0"/>
          <w:numId w:val="30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 xml:space="preserve">TH, THCS, THPT: </w:t>
      </w:r>
    </w:p>
    <w:p w:rsidR="005D3623" w:rsidRPr="00AD2A57" w:rsidRDefault="005D3623" w:rsidP="00AD2A57">
      <w:pPr>
        <w:pStyle w:val="ListParagraph"/>
        <w:numPr>
          <w:ilvl w:val="0"/>
          <w:numId w:val="31"/>
        </w:numPr>
        <w:tabs>
          <w:tab w:val="left" w:pos="1080"/>
        </w:tabs>
        <w:spacing w:before="60" w:after="60"/>
        <w:ind w:left="720" w:firstLine="16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Phòng thí nghiệm vật lý, hóa học, sinh học: Đảm bảo yêu cầu tối thiểu 1,85m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/họ</w:t>
      </w:r>
      <w:r w:rsidR="005D10F8">
        <w:rPr>
          <w:rFonts w:ascii="Times New Roman" w:hAnsi="Times New Roman" w:cs="Times New Roman"/>
          <w:sz w:val="26"/>
          <w:szCs w:val="26"/>
        </w:rPr>
        <w:t>c s</w:t>
      </w:r>
      <w:r w:rsidRPr="00AD2A57">
        <w:rPr>
          <w:rFonts w:ascii="Times New Roman" w:hAnsi="Times New Roman" w:cs="Times New Roman"/>
          <w:sz w:val="26"/>
          <w:szCs w:val="26"/>
        </w:rPr>
        <w:t>inh đối với cấp TH, THCS và 2m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học sinh đối với cấp THPT</w:t>
      </w:r>
    </w:p>
    <w:p w:rsidR="005D3623" w:rsidRPr="00AD2A57" w:rsidRDefault="005D3623" w:rsidP="00AD2A57">
      <w:pPr>
        <w:pStyle w:val="ListParagraph"/>
        <w:numPr>
          <w:ilvl w:val="0"/>
          <w:numId w:val="31"/>
        </w:numPr>
        <w:tabs>
          <w:tab w:val="left" w:pos="1080"/>
        </w:tabs>
        <w:spacing w:before="60" w:after="60"/>
        <w:ind w:left="720" w:firstLine="16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Phòng vi tính: Đảm bảo yêu cầu tối thiểu 2,25m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/học đinh đối với cấp TH, THCS và 2,45m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/1 học sinh đối với cấp THPT</w:t>
      </w:r>
    </w:p>
    <w:p w:rsidR="00D3533F" w:rsidRPr="00AD2A57" w:rsidRDefault="00D3533F" w:rsidP="00D3533F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- Dùng hàm sum để tính tổng các cấp MN, TH, THCS và Tổng cộng</w:t>
      </w:r>
    </w:p>
    <w:p w:rsidR="00D3533F" w:rsidRPr="00B97DAD" w:rsidRDefault="00D3533F" w:rsidP="00D3533F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= cột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x100/ cột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D3533F" w:rsidRPr="00AD2A57" w:rsidRDefault="00D3533F" w:rsidP="00AD2A57">
      <w:pPr>
        <w:tabs>
          <w:tab w:val="left" w:pos="540"/>
        </w:tabs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</w:p>
    <w:p w:rsidR="005D3623" w:rsidRDefault="005D3623" w:rsidP="00422812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bố trí hướng lấy sáng đúng quy định (cột 5</w:t>
      </w:r>
      <w:r w:rsidR="00422812">
        <w:rPr>
          <w:rFonts w:ascii="Times New Roman" w:hAnsi="Times New Roman" w:cs="Times New Roman"/>
          <w:i/>
          <w:sz w:val="26"/>
          <w:szCs w:val="26"/>
        </w:rPr>
        <w:t xml:space="preserve"> và 6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Phòng học bố trí hướng lấy sáng từ bên </w:t>
      </w:r>
      <w:proofErr w:type="gramStart"/>
      <w:r w:rsidRPr="00AD2A57">
        <w:rPr>
          <w:rFonts w:ascii="Times New Roman" w:hAnsi="Times New Roman" w:cs="Times New Roman"/>
          <w:sz w:val="26"/>
          <w:szCs w:val="26"/>
        </w:rPr>
        <w:t>tay</w:t>
      </w:r>
      <w:proofErr w:type="gramEnd"/>
      <w:r w:rsidRPr="00AD2A57">
        <w:rPr>
          <w:rFonts w:ascii="Times New Roman" w:hAnsi="Times New Roman" w:cs="Times New Roman"/>
          <w:sz w:val="26"/>
          <w:szCs w:val="26"/>
        </w:rPr>
        <w:t xml:space="preserve"> trái của học sinh khi ngồi học.</w:t>
      </w:r>
    </w:p>
    <w:p w:rsidR="00422812" w:rsidRPr="00AD2A57" w:rsidRDefault="00422812" w:rsidP="00422812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- Dùng hàm sum để tính tổng các cấp MN, TH, THCS và Tổng cộng</w:t>
      </w:r>
    </w:p>
    <w:p w:rsidR="00422812" w:rsidRPr="00B97DAD" w:rsidRDefault="00422812" w:rsidP="00422812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= cột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x100/ cột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422812" w:rsidRPr="00AD2A57" w:rsidRDefault="00422812" w:rsidP="00422812">
      <w:pPr>
        <w:pStyle w:val="ListParagraph"/>
        <w:tabs>
          <w:tab w:val="left" w:pos="540"/>
        </w:tabs>
        <w:spacing w:before="60" w:after="60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5D3623" w:rsidRPr="00AD2A57" w:rsidRDefault="005D3623" w:rsidP="00422812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i/>
          <w:sz w:val="26"/>
          <w:szCs w:val="26"/>
        </w:rPr>
        <w:t>Số phòng ánh sáng đạt yêu cầu (cột 7</w:t>
      </w:r>
      <w:r w:rsidR="00422812">
        <w:rPr>
          <w:rFonts w:ascii="Times New Roman" w:hAnsi="Times New Roman" w:cs="Times New Roman"/>
          <w:i/>
          <w:sz w:val="26"/>
          <w:szCs w:val="26"/>
        </w:rPr>
        <w:t xml:space="preserve"> và 8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  <w:r w:rsidRPr="00AD2A57">
        <w:rPr>
          <w:rFonts w:ascii="Times New Roman" w:hAnsi="Times New Roman" w:cs="Times New Roman"/>
          <w:sz w:val="26"/>
          <w:szCs w:val="26"/>
        </w:rPr>
        <w:t xml:space="preserve"> Phòng đạt yêu cầu về ánh sáng phải thỏa mãn các điều kiện sau:</w:t>
      </w:r>
    </w:p>
    <w:p w:rsidR="005D3623" w:rsidRPr="00AD2A57" w:rsidRDefault="005D3623" w:rsidP="00AD2A57">
      <w:pPr>
        <w:pStyle w:val="ListParagraph"/>
        <w:numPr>
          <w:ilvl w:val="0"/>
          <w:numId w:val="32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Mỗi phòng đo 7 điểm bao gồm: 4 điểm ở góc phòng, 1 điểm ở giữa phòng, 2 điểm ở 2 góc bảng. Nếu không có bảng thì đo 5 vị trí dưới lớp.</w:t>
      </w:r>
    </w:p>
    <w:p w:rsidR="00F860B7" w:rsidRDefault="005D3623" w:rsidP="00F860B7">
      <w:pPr>
        <w:pStyle w:val="ListParagraph"/>
        <w:numPr>
          <w:ilvl w:val="0"/>
          <w:numId w:val="32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Mỗi điểm đo phải có độ rọi ≥ 300 lux.</w:t>
      </w:r>
    </w:p>
    <w:p w:rsidR="00F860B7" w:rsidRDefault="00F860B7" w:rsidP="00F860B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860B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F860B7">
        <w:rPr>
          <w:rFonts w:ascii="Times New Roman" w:hAnsi="Times New Roman" w:cs="Times New Roman"/>
          <w:b/>
          <w:sz w:val="26"/>
          <w:szCs w:val="26"/>
        </w:rPr>
        <w:t xml:space="preserve"> - Dùng hàm sum để tính tổng các cấp MN, TH, THCS và Tổng cộng</w:t>
      </w:r>
    </w:p>
    <w:p w:rsidR="00F860B7" w:rsidRPr="00F860B7" w:rsidRDefault="00F860B7" w:rsidP="00F860B7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= cột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x100/ cột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422812" w:rsidRPr="00AD2A57" w:rsidRDefault="00422812" w:rsidP="00422812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765DAD" w:rsidRPr="007D5D54" w:rsidRDefault="00765DAD" w:rsidP="007D5D54">
      <w:pPr>
        <w:pStyle w:val="ListParagraph"/>
        <w:numPr>
          <w:ilvl w:val="1"/>
          <w:numId w:val="35"/>
        </w:numPr>
        <w:tabs>
          <w:tab w:val="left" w:pos="540"/>
          <w:tab w:val="left" w:pos="90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7D5D54">
        <w:rPr>
          <w:rFonts w:ascii="Times New Roman" w:hAnsi="Times New Roman" w:cs="Times New Roman"/>
          <w:i/>
          <w:sz w:val="26"/>
          <w:szCs w:val="26"/>
        </w:rPr>
        <w:t>Phòng có trang bị quạt thông gió (cột 9 và 10):</w:t>
      </w:r>
      <w:r w:rsidRPr="007D5D54">
        <w:rPr>
          <w:rFonts w:ascii="Times New Roman" w:hAnsi="Times New Roman" w:cs="Times New Roman"/>
          <w:sz w:val="26"/>
          <w:szCs w:val="26"/>
        </w:rPr>
        <w:t xml:space="preserve"> Phòng học thông thoáng có hệ thống thông gió nhân tạo như quạt trần, quạt tường…</w:t>
      </w:r>
    </w:p>
    <w:p w:rsidR="00765DAD" w:rsidRDefault="00765DAD" w:rsidP="00765DAD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860B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F860B7">
        <w:rPr>
          <w:rFonts w:ascii="Times New Roman" w:hAnsi="Times New Roman" w:cs="Times New Roman"/>
          <w:b/>
          <w:sz w:val="26"/>
          <w:szCs w:val="26"/>
        </w:rPr>
        <w:t xml:space="preserve"> - Dùng hàm sum để tính tổng các cấp MN, TH, THCS và Tổng cộng</w:t>
      </w:r>
    </w:p>
    <w:p w:rsidR="00765DAD" w:rsidRPr="00F860B7" w:rsidRDefault="00765DAD" w:rsidP="00765DAD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= cột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x100/ cột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765DAD" w:rsidRDefault="00765DAD" w:rsidP="00765DAD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5DAD" w:rsidRPr="007D5D54" w:rsidRDefault="00765DAD" w:rsidP="007D5D54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D5D54">
        <w:rPr>
          <w:rFonts w:ascii="Times New Roman" w:hAnsi="Times New Roman" w:cs="Times New Roman"/>
          <w:i/>
          <w:sz w:val="26"/>
          <w:szCs w:val="26"/>
        </w:rPr>
        <w:t>Phòng có đảm bảo thông khí (cột 1</w:t>
      </w:r>
      <w:r w:rsidR="007D5D54">
        <w:rPr>
          <w:rFonts w:ascii="Times New Roman" w:hAnsi="Times New Roman" w:cs="Times New Roman"/>
          <w:i/>
          <w:sz w:val="26"/>
          <w:szCs w:val="26"/>
        </w:rPr>
        <w:t>1</w:t>
      </w:r>
      <w:r w:rsidRPr="007D5D54">
        <w:rPr>
          <w:rFonts w:ascii="Times New Roman" w:hAnsi="Times New Roman" w:cs="Times New Roman"/>
          <w:i/>
          <w:sz w:val="26"/>
          <w:szCs w:val="26"/>
        </w:rPr>
        <w:t xml:space="preserve"> và 1</w:t>
      </w:r>
      <w:r w:rsidR="007D5D54">
        <w:rPr>
          <w:rFonts w:ascii="Times New Roman" w:hAnsi="Times New Roman" w:cs="Times New Roman"/>
          <w:i/>
          <w:sz w:val="26"/>
          <w:szCs w:val="26"/>
        </w:rPr>
        <w:t>2</w:t>
      </w:r>
      <w:r w:rsidRPr="007D5D54">
        <w:rPr>
          <w:rFonts w:ascii="Times New Roman" w:hAnsi="Times New Roman" w:cs="Times New Roman"/>
          <w:i/>
          <w:sz w:val="26"/>
          <w:szCs w:val="26"/>
        </w:rPr>
        <w:t>):</w:t>
      </w:r>
      <w:r w:rsidRPr="007D5D54">
        <w:rPr>
          <w:rFonts w:ascii="Times New Roman" w:hAnsi="Times New Roman" w:cs="Times New Roman"/>
          <w:sz w:val="26"/>
          <w:szCs w:val="26"/>
        </w:rPr>
        <w:t xml:space="preserve"> Căn cứ đánh giá đạt như sau:</w:t>
      </w:r>
    </w:p>
    <w:p w:rsidR="00765DAD" w:rsidRPr="00AD2A57" w:rsidRDefault="00765DAD" w:rsidP="00765DAD">
      <w:pPr>
        <w:pStyle w:val="ListParagraph"/>
        <w:numPr>
          <w:ilvl w:val="0"/>
          <w:numId w:val="34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Nồng độ CO</w:t>
      </w:r>
      <w:r w:rsidRPr="00AD2A5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 xml:space="preserve"> trong phòng khi có học sinh học phải ≤ 0</w:t>
      </w:r>
      <w:proofErr w:type="gramStart"/>
      <w:r w:rsidRPr="00AD2A57">
        <w:rPr>
          <w:rFonts w:ascii="Times New Roman" w:hAnsi="Times New Roman" w:cs="Times New Roman"/>
          <w:sz w:val="26"/>
          <w:szCs w:val="26"/>
        </w:rPr>
        <w:t>,1</w:t>
      </w:r>
      <w:proofErr w:type="gramEnd"/>
      <w:r w:rsidRPr="00AD2A57">
        <w:rPr>
          <w:rFonts w:ascii="Times New Roman" w:hAnsi="Times New Roman" w:cs="Times New Roman"/>
          <w:sz w:val="26"/>
          <w:szCs w:val="26"/>
        </w:rPr>
        <w:t>%</w:t>
      </w:r>
      <w:r w:rsidR="004C4D05">
        <w:rPr>
          <w:rFonts w:ascii="Times New Roman" w:hAnsi="Times New Roman" w:cs="Times New Roman"/>
          <w:sz w:val="26"/>
          <w:szCs w:val="26"/>
        </w:rPr>
        <w:t>.</w:t>
      </w:r>
    </w:p>
    <w:p w:rsidR="00765DAD" w:rsidRDefault="00765DAD" w:rsidP="00765DAD">
      <w:pPr>
        <w:pStyle w:val="ListParagraph"/>
        <w:numPr>
          <w:ilvl w:val="0"/>
          <w:numId w:val="33"/>
        </w:numPr>
        <w:tabs>
          <w:tab w:val="left" w:pos="72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Nếu không đo được nồng độ CO</w:t>
      </w:r>
      <w:r w:rsidRPr="00AD2A57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 xml:space="preserve"> trong phòng thì phải đáp ứng các yêu cầu sau:</w:t>
      </w:r>
    </w:p>
    <w:p w:rsidR="00765DAD" w:rsidRDefault="00765DAD" w:rsidP="00765DAD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220F82">
        <w:rPr>
          <w:rFonts w:ascii="Times New Roman" w:hAnsi="Times New Roman" w:cs="Times New Roman"/>
          <w:sz w:val="26"/>
          <w:szCs w:val="26"/>
        </w:rPr>
        <w:t>+ Nếu phòng không sử dụng máy lạnh thì phải mở cửa sổ, mở cửa ra vào, mở quạt.</w:t>
      </w:r>
    </w:p>
    <w:p w:rsidR="00765DAD" w:rsidRPr="006A38D8" w:rsidRDefault="00765DAD" w:rsidP="00765DAD">
      <w:pPr>
        <w:pStyle w:val="ListParagraph"/>
        <w:tabs>
          <w:tab w:val="left" w:pos="720"/>
        </w:tabs>
        <w:spacing w:before="60" w:after="6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+ Nếu phòng có sử dụng máy lạnh thì phải đáp ứng các yêu cầu sau:</w:t>
      </w:r>
    </w:p>
    <w:p w:rsidR="00765DAD" w:rsidRPr="00AD2A57" w:rsidRDefault="00765DAD" w:rsidP="00765DAD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>Đảm bảo yêu cầu tối thiểu 2,25m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D2A57">
        <w:rPr>
          <w:rFonts w:ascii="Times New Roman" w:hAnsi="Times New Roman" w:cs="Times New Roman"/>
          <w:sz w:val="26"/>
          <w:szCs w:val="26"/>
        </w:rPr>
        <w:t>/học sinh đối với cấp MN, TH, THCS và 2</w:t>
      </w:r>
      <w:proofErr w:type="gramStart"/>
      <w:r w:rsidRPr="00AD2A57">
        <w:rPr>
          <w:rFonts w:ascii="Times New Roman" w:hAnsi="Times New Roman" w:cs="Times New Roman"/>
          <w:sz w:val="26"/>
          <w:szCs w:val="26"/>
        </w:rPr>
        <w:t>,45m</w:t>
      </w:r>
      <w:r w:rsidRPr="00AD2A5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Pr="00AD2A57">
        <w:rPr>
          <w:rFonts w:ascii="Times New Roman" w:hAnsi="Times New Roman" w:cs="Times New Roman"/>
          <w:sz w:val="26"/>
          <w:szCs w:val="26"/>
        </w:rPr>
        <w:t>/1 học sinh đối với cấp THPT</w:t>
      </w:r>
      <w:r w:rsidR="007D5D54">
        <w:rPr>
          <w:rFonts w:ascii="Times New Roman" w:hAnsi="Times New Roman" w:cs="Times New Roman"/>
          <w:sz w:val="26"/>
          <w:szCs w:val="26"/>
        </w:rPr>
        <w:t>.</w:t>
      </w:r>
    </w:p>
    <w:p w:rsidR="00765DAD" w:rsidRDefault="00765DAD" w:rsidP="00765DAD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sz w:val="26"/>
          <w:szCs w:val="26"/>
        </w:rPr>
        <w:t xml:space="preserve">Các phòng học phải có </w:t>
      </w:r>
      <w:r w:rsidR="004C4D05">
        <w:rPr>
          <w:rFonts w:ascii="Times New Roman" w:hAnsi="Times New Roman" w:cs="Times New Roman"/>
          <w:sz w:val="26"/>
          <w:szCs w:val="26"/>
        </w:rPr>
        <w:t>trang bị</w:t>
      </w:r>
      <w:r w:rsidRPr="00AD2A57">
        <w:rPr>
          <w:rFonts w:ascii="Times New Roman" w:hAnsi="Times New Roman" w:cs="Times New Roman"/>
          <w:sz w:val="26"/>
          <w:szCs w:val="26"/>
        </w:rPr>
        <w:t xml:space="preserve"> quạt hút.</w:t>
      </w:r>
    </w:p>
    <w:p w:rsidR="007D5D54" w:rsidRDefault="00765DAD" w:rsidP="007D5D54">
      <w:pPr>
        <w:pStyle w:val="ListParagraph"/>
        <w:numPr>
          <w:ilvl w:val="0"/>
          <w:numId w:val="6"/>
        </w:numPr>
        <w:tabs>
          <w:tab w:val="left" w:pos="1080"/>
        </w:tabs>
        <w:spacing w:before="60" w:after="6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Quạt hút phải </w:t>
      </w:r>
      <w:r w:rsidR="007B522E">
        <w:rPr>
          <w:rFonts w:ascii="Times New Roman" w:hAnsi="Times New Roman" w:cs="Times New Roman"/>
          <w:sz w:val="26"/>
          <w:szCs w:val="26"/>
        </w:rPr>
        <w:t>đang</w:t>
      </w:r>
      <w:r>
        <w:rPr>
          <w:rFonts w:ascii="Times New Roman" w:hAnsi="Times New Roman" w:cs="Times New Roman"/>
          <w:sz w:val="26"/>
          <w:szCs w:val="26"/>
        </w:rPr>
        <w:t xml:space="preserve"> mở.</w:t>
      </w:r>
    </w:p>
    <w:p w:rsidR="007D5D54" w:rsidRPr="007D5D54" w:rsidRDefault="007D5D54" w:rsidP="007D5D54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D5D54">
        <w:rPr>
          <w:rFonts w:ascii="Times New Roman" w:hAnsi="Times New Roman" w:cs="Times New Roman"/>
          <w:b/>
          <w:sz w:val="26"/>
          <w:szCs w:val="26"/>
        </w:rPr>
        <w:t>Cột 11 - Dùng hàm sum để tính tổng các cấp MN, TH, THCS và Tổng cộng</w:t>
      </w:r>
    </w:p>
    <w:p w:rsidR="007D5D54" w:rsidRPr="00F860B7" w:rsidRDefault="007D5D54" w:rsidP="007D5D54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>12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 = cột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x100/ cột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765DAD" w:rsidRPr="00AD2A57" w:rsidRDefault="00765DAD" w:rsidP="00765DAD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87038" w:rsidRDefault="00765DAD" w:rsidP="00A87038">
      <w:pPr>
        <w:pStyle w:val="ListParagraph"/>
        <w:numPr>
          <w:ilvl w:val="1"/>
          <w:numId w:val="35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87038">
        <w:rPr>
          <w:rFonts w:ascii="Times New Roman" w:hAnsi="Times New Roman" w:cs="Times New Roman"/>
          <w:i/>
          <w:sz w:val="26"/>
          <w:szCs w:val="26"/>
        </w:rPr>
        <w:t>Phòng có bàn ghế đáp ứng yêu cầu (cột 1</w:t>
      </w:r>
      <w:r w:rsidR="00A87038">
        <w:rPr>
          <w:rFonts w:ascii="Times New Roman" w:hAnsi="Times New Roman" w:cs="Times New Roman"/>
          <w:i/>
          <w:sz w:val="26"/>
          <w:szCs w:val="26"/>
        </w:rPr>
        <w:t>3</w:t>
      </w:r>
      <w:r w:rsidRPr="00A87038">
        <w:rPr>
          <w:rFonts w:ascii="Times New Roman" w:hAnsi="Times New Roman" w:cs="Times New Roman"/>
          <w:i/>
          <w:sz w:val="26"/>
          <w:szCs w:val="26"/>
        </w:rPr>
        <w:t xml:space="preserve"> và 1</w:t>
      </w:r>
      <w:r w:rsidR="00A87038">
        <w:rPr>
          <w:rFonts w:ascii="Times New Roman" w:hAnsi="Times New Roman" w:cs="Times New Roman"/>
          <w:i/>
          <w:sz w:val="26"/>
          <w:szCs w:val="26"/>
        </w:rPr>
        <w:t>4</w:t>
      </w:r>
      <w:r w:rsidRPr="00A87038">
        <w:rPr>
          <w:rFonts w:ascii="Times New Roman" w:hAnsi="Times New Roman" w:cs="Times New Roman"/>
          <w:i/>
          <w:sz w:val="26"/>
          <w:szCs w:val="26"/>
        </w:rPr>
        <w:t>):</w:t>
      </w:r>
    </w:p>
    <w:p w:rsidR="00A87038" w:rsidRPr="00A87038" w:rsidRDefault="00A87038" w:rsidP="00A87038">
      <w:pPr>
        <w:pStyle w:val="ListParagraph"/>
        <w:tabs>
          <w:tab w:val="left" w:pos="90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87038">
        <w:rPr>
          <w:rFonts w:ascii="Times New Roman" w:hAnsi="Times New Roman" w:cs="Times New Roman"/>
          <w:b/>
          <w:sz w:val="26"/>
          <w:szCs w:val="26"/>
        </w:rPr>
        <w:t>Cột 13 - Dùng hàm sum để tính tổng các cấp MN, TH, THCS và Tổng cộng</w:t>
      </w:r>
    </w:p>
    <w:p w:rsidR="00A87038" w:rsidRPr="00F860B7" w:rsidRDefault="00A87038" w:rsidP="00A87038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>
        <w:rPr>
          <w:rFonts w:ascii="Times New Roman" w:hAnsi="Times New Roman" w:cs="Times New Roman"/>
          <w:b/>
          <w:sz w:val="26"/>
          <w:szCs w:val="26"/>
        </w:rPr>
        <w:t xml:space="preserve">14 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= cột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x100/ cột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765DAD" w:rsidRPr="002E1D67" w:rsidRDefault="00765DAD" w:rsidP="00765DAD">
      <w:pPr>
        <w:pStyle w:val="ListParagraph"/>
        <w:tabs>
          <w:tab w:val="left" w:pos="360"/>
        </w:tabs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65DAD" w:rsidRDefault="00765DAD" w:rsidP="00A87038">
      <w:pPr>
        <w:pStyle w:val="ListParagraph"/>
        <w:numPr>
          <w:ilvl w:val="1"/>
          <w:numId w:val="2"/>
        </w:numPr>
        <w:tabs>
          <w:tab w:val="left" w:pos="900"/>
        </w:tabs>
        <w:spacing w:before="60" w:after="60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Phòng đảm bảo an toàn điện, nước, khí ga, điện từ trường </w:t>
      </w:r>
      <w:r w:rsidRPr="00AD2A57">
        <w:rPr>
          <w:rFonts w:ascii="Times New Roman" w:hAnsi="Times New Roman" w:cs="Times New Roman"/>
          <w:i/>
          <w:sz w:val="26"/>
          <w:szCs w:val="26"/>
        </w:rPr>
        <w:t>(c</w:t>
      </w:r>
      <w:r>
        <w:rPr>
          <w:rFonts w:ascii="Times New Roman" w:hAnsi="Times New Roman" w:cs="Times New Roman"/>
          <w:i/>
          <w:sz w:val="26"/>
          <w:szCs w:val="26"/>
        </w:rPr>
        <w:t>ộ</w:t>
      </w:r>
      <w:r w:rsidRPr="00AD2A57">
        <w:rPr>
          <w:rFonts w:ascii="Times New Roman" w:hAnsi="Times New Roman" w:cs="Times New Roman"/>
          <w:i/>
          <w:sz w:val="26"/>
          <w:szCs w:val="26"/>
        </w:rPr>
        <w:t>t 1</w:t>
      </w:r>
      <w:r w:rsidR="00325002">
        <w:rPr>
          <w:rFonts w:ascii="Times New Roman" w:hAnsi="Times New Roman" w:cs="Times New Roman"/>
          <w:i/>
          <w:sz w:val="26"/>
          <w:szCs w:val="26"/>
        </w:rPr>
        <w:t>5</w:t>
      </w:r>
      <w:r w:rsidRPr="00AD2A57">
        <w:rPr>
          <w:rFonts w:ascii="Times New Roman" w:hAnsi="Times New Roman" w:cs="Times New Roman"/>
          <w:i/>
          <w:sz w:val="26"/>
          <w:szCs w:val="26"/>
        </w:rPr>
        <w:t xml:space="preserve"> và 1</w:t>
      </w:r>
      <w:r w:rsidR="00325002">
        <w:rPr>
          <w:rFonts w:ascii="Times New Roman" w:hAnsi="Times New Roman" w:cs="Times New Roman"/>
          <w:i/>
          <w:sz w:val="26"/>
          <w:szCs w:val="26"/>
        </w:rPr>
        <w:t>6</w:t>
      </w:r>
      <w:r w:rsidRPr="00AD2A57">
        <w:rPr>
          <w:rFonts w:ascii="Times New Roman" w:hAnsi="Times New Roman" w:cs="Times New Roman"/>
          <w:i/>
          <w:sz w:val="26"/>
          <w:szCs w:val="26"/>
        </w:rPr>
        <w:t>):</w:t>
      </w:r>
    </w:p>
    <w:p w:rsidR="00A87038" w:rsidRPr="007D5D54" w:rsidRDefault="00A87038" w:rsidP="00A87038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7D5D54">
        <w:rPr>
          <w:rFonts w:ascii="Times New Roman" w:hAnsi="Times New Roman" w:cs="Times New Roman"/>
          <w:b/>
          <w:sz w:val="26"/>
          <w:szCs w:val="26"/>
        </w:rPr>
        <w:t>Cột 1</w:t>
      </w:r>
      <w:r w:rsidR="00325002">
        <w:rPr>
          <w:rFonts w:ascii="Times New Roman" w:hAnsi="Times New Roman" w:cs="Times New Roman"/>
          <w:b/>
          <w:sz w:val="26"/>
          <w:szCs w:val="26"/>
        </w:rPr>
        <w:t>5</w:t>
      </w:r>
      <w:r w:rsidRPr="007D5D54">
        <w:rPr>
          <w:rFonts w:ascii="Times New Roman" w:hAnsi="Times New Roman" w:cs="Times New Roman"/>
          <w:b/>
          <w:sz w:val="26"/>
          <w:szCs w:val="26"/>
        </w:rPr>
        <w:t xml:space="preserve"> - Dùng hàm sum để tính tổng các cấp MN, TH, THCS và Tổng cộng</w:t>
      </w:r>
    </w:p>
    <w:p w:rsidR="00A87038" w:rsidRPr="00F860B7" w:rsidRDefault="00A87038" w:rsidP="00A87038">
      <w:pPr>
        <w:pStyle w:val="ListParagraph"/>
        <w:spacing w:before="60" w:after="6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D2A57">
        <w:rPr>
          <w:rFonts w:ascii="Times New Roman" w:hAnsi="Times New Roman" w:cs="Times New Roman"/>
          <w:b/>
          <w:sz w:val="26"/>
          <w:szCs w:val="26"/>
        </w:rPr>
        <w:t xml:space="preserve">Cột </w:t>
      </w:r>
      <w:r w:rsidR="00325002">
        <w:rPr>
          <w:rFonts w:ascii="Times New Roman" w:hAnsi="Times New Roman" w:cs="Times New Roman"/>
          <w:b/>
          <w:sz w:val="26"/>
          <w:szCs w:val="26"/>
        </w:rPr>
        <w:t>16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= cột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AD2A57">
        <w:rPr>
          <w:rFonts w:ascii="Times New Roman" w:hAnsi="Times New Roman" w:cs="Times New Roman"/>
          <w:b/>
          <w:sz w:val="26"/>
          <w:szCs w:val="26"/>
        </w:rPr>
        <w:t xml:space="preserve">x100/ cột 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F860B7" w:rsidRPr="00AD2A57" w:rsidRDefault="00983AE8" w:rsidP="00F860B7">
      <w:pPr>
        <w:pStyle w:val="ListParagraph"/>
        <w:tabs>
          <w:tab w:val="left" w:pos="1080"/>
        </w:tabs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="00F860B7">
        <w:rPr>
          <w:rFonts w:ascii="Times New Roman" w:hAnsi="Times New Roman" w:cs="Times New Roman"/>
          <w:sz w:val="26"/>
          <w:szCs w:val="26"/>
        </w:rPr>
        <w:t>*************************</w:t>
      </w:r>
    </w:p>
    <w:sectPr w:rsidR="00F860B7" w:rsidRPr="00AD2A57" w:rsidSect="0013117C">
      <w:pgSz w:w="12240" w:h="15840"/>
      <w:pgMar w:top="993" w:right="1170" w:bottom="851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51E2"/>
    <w:multiLevelType w:val="hybridMultilevel"/>
    <w:tmpl w:val="2CAC4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6D7DD7"/>
    <w:multiLevelType w:val="multilevel"/>
    <w:tmpl w:val="DE5E6EC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2">
    <w:nsid w:val="089021EB"/>
    <w:multiLevelType w:val="multilevel"/>
    <w:tmpl w:val="E1423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">
    <w:nsid w:val="09C46340"/>
    <w:multiLevelType w:val="hybridMultilevel"/>
    <w:tmpl w:val="BAB44032"/>
    <w:lvl w:ilvl="0" w:tplc="9EB40014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D3020F6"/>
    <w:multiLevelType w:val="hybridMultilevel"/>
    <w:tmpl w:val="32544FC6"/>
    <w:lvl w:ilvl="0" w:tplc="756ACD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0798B"/>
    <w:multiLevelType w:val="multilevel"/>
    <w:tmpl w:val="29FE5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6">
    <w:nsid w:val="10D9755D"/>
    <w:multiLevelType w:val="multilevel"/>
    <w:tmpl w:val="E1423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7">
    <w:nsid w:val="13142761"/>
    <w:multiLevelType w:val="multilevel"/>
    <w:tmpl w:val="29FE5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8">
    <w:nsid w:val="138A55AA"/>
    <w:multiLevelType w:val="multilevel"/>
    <w:tmpl w:val="DE5E6EC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9">
    <w:nsid w:val="1A78229D"/>
    <w:multiLevelType w:val="multilevel"/>
    <w:tmpl w:val="E1423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0">
    <w:nsid w:val="1AAF6B11"/>
    <w:multiLevelType w:val="hybridMultilevel"/>
    <w:tmpl w:val="872C329A"/>
    <w:lvl w:ilvl="0" w:tplc="9EB400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384EFC"/>
    <w:multiLevelType w:val="hybridMultilevel"/>
    <w:tmpl w:val="C2745080"/>
    <w:lvl w:ilvl="0" w:tplc="9EB400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B23FE"/>
    <w:multiLevelType w:val="hybridMultilevel"/>
    <w:tmpl w:val="EE140218"/>
    <w:lvl w:ilvl="0" w:tplc="9EB400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EA73DE"/>
    <w:multiLevelType w:val="multilevel"/>
    <w:tmpl w:val="29FE5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4">
    <w:nsid w:val="1D272A93"/>
    <w:multiLevelType w:val="hybridMultilevel"/>
    <w:tmpl w:val="145EA5A4"/>
    <w:lvl w:ilvl="0" w:tplc="9EB40014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10037B2"/>
    <w:multiLevelType w:val="hybridMultilevel"/>
    <w:tmpl w:val="7E04E0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EA379E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i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D92F2D"/>
    <w:multiLevelType w:val="hybridMultilevel"/>
    <w:tmpl w:val="3FE0D732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7">
    <w:nsid w:val="26BD47B1"/>
    <w:multiLevelType w:val="multilevel"/>
    <w:tmpl w:val="E1423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8">
    <w:nsid w:val="28AD1D63"/>
    <w:multiLevelType w:val="multilevel"/>
    <w:tmpl w:val="E1423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9">
    <w:nsid w:val="2B675C6E"/>
    <w:multiLevelType w:val="hybridMultilevel"/>
    <w:tmpl w:val="895037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C33AAD"/>
    <w:multiLevelType w:val="hybridMultilevel"/>
    <w:tmpl w:val="548877C0"/>
    <w:lvl w:ilvl="0" w:tplc="9EB400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61D00"/>
    <w:multiLevelType w:val="hybridMultilevel"/>
    <w:tmpl w:val="973E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95B8F"/>
    <w:multiLevelType w:val="multilevel"/>
    <w:tmpl w:val="E1423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23">
    <w:nsid w:val="3B574501"/>
    <w:multiLevelType w:val="hybridMultilevel"/>
    <w:tmpl w:val="21AAEDE0"/>
    <w:lvl w:ilvl="0" w:tplc="0409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4">
    <w:nsid w:val="3C3E6121"/>
    <w:multiLevelType w:val="hybridMultilevel"/>
    <w:tmpl w:val="EB3E703C"/>
    <w:lvl w:ilvl="0" w:tplc="9EB400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D41C07"/>
    <w:multiLevelType w:val="hybridMultilevel"/>
    <w:tmpl w:val="DD3E3F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E367B4"/>
    <w:multiLevelType w:val="hybridMultilevel"/>
    <w:tmpl w:val="0122DCA4"/>
    <w:lvl w:ilvl="0" w:tplc="9EB4001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06F2916"/>
    <w:multiLevelType w:val="multilevel"/>
    <w:tmpl w:val="E1423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28">
    <w:nsid w:val="418A0851"/>
    <w:multiLevelType w:val="multilevel"/>
    <w:tmpl w:val="29FE5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29">
    <w:nsid w:val="43BE1F2E"/>
    <w:multiLevelType w:val="hybridMultilevel"/>
    <w:tmpl w:val="CA166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22DEB"/>
    <w:multiLevelType w:val="multilevel"/>
    <w:tmpl w:val="E1423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1">
    <w:nsid w:val="47665041"/>
    <w:multiLevelType w:val="hybridMultilevel"/>
    <w:tmpl w:val="2D382CF0"/>
    <w:lvl w:ilvl="0" w:tplc="9EB4001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AD047FC"/>
    <w:multiLevelType w:val="hybridMultilevel"/>
    <w:tmpl w:val="A3FED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73C0A"/>
    <w:multiLevelType w:val="hybridMultilevel"/>
    <w:tmpl w:val="24BCCC54"/>
    <w:lvl w:ilvl="0" w:tplc="9EB400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DA79F8"/>
    <w:multiLevelType w:val="multilevel"/>
    <w:tmpl w:val="D3F0163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5">
    <w:nsid w:val="51E6269B"/>
    <w:multiLevelType w:val="multilevel"/>
    <w:tmpl w:val="3AD0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6">
    <w:nsid w:val="555900D1"/>
    <w:multiLevelType w:val="multilevel"/>
    <w:tmpl w:val="F630565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7">
    <w:nsid w:val="555C6F84"/>
    <w:multiLevelType w:val="hybridMultilevel"/>
    <w:tmpl w:val="DDAEE254"/>
    <w:lvl w:ilvl="0" w:tplc="9EB400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E16553"/>
    <w:multiLevelType w:val="hybridMultilevel"/>
    <w:tmpl w:val="F6BA0750"/>
    <w:lvl w:ilvl="0" w:tplc="9EB400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071875"/>
    <w:multiLevelType w:val="hybridMultilevel"/>
    <w:tmpl w:val="F6804BB4"/>
    <w:lvl w:ilvl="0" w:tplc="9EB400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F40BA0"/>
    <w:multiLevelType w:val="multilevel"/>
    <w:tmpl w:val="E1423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41">
    <w:nsid w:val="5E1052C6"/>
    <w:multiLevelType w:val="hybridMultilevel"/>
    <w:tmpl w:val="557E4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9F71F6"/>
    <w:multiLevelType w:val="hybridMultilevel"/>
    <w:tmpl w:val="8878E8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B66E09"/>
    <w:multiLevelType w:val="hybridMultilevel"/>
    <w:tmpl w:val="21E468C2"/>
    <w:lvl w:ilvl="0" w:tplc="9EB400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B6C28"/>
    <w:multiLevelType w:val="multilevel"/>
    <w:tmpl w:val="F630565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45">
    <w:nsid w:val="74B35AD7"/>
    <w:multiLevelType w:val="hybridMultilevel"/>
    <w:tmpl w:val="5276E8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5D407CD"/>
    <w:multiLevelType w:val="hybridMultilevel"/>
    <w:tmpl w:val="E220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29141A"/>
    <w:multiLevelType w:val="hybridMultilevel"/>
    <w:tmpl w:val="B3CACA90"/>
    <w:lvl w:ilvl="0" w:tplc="9EB4001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5"/>
  </w:num>
  <w:num w:numId="3">
    <w:abstractNumId w:val="22"/>
  </w:num>
  <w:num w:numId="4">
    <w:abstractNumId w:val="4"/>
  </w:num>
  <w:num w:numId="5">
    <w:abstractNumId w:val="27"/>
  </w:num>
  <w:num w:numId="6">
    <w:abstractNumId w:val="15"/>
  </w:num>
  <w:num w:numId="7">
    <w:abstractNumId w:val="46"/>
  </w:num>
  <w:num w:numId="8">
    <w:abstractNumId w:val="32"/>
  </w:num>
  <w:num w:numId="9">
    <w:abstractNumId w:val="25"/>
  </w:num>
  <w:num w:numId="10">
    <w:abstractNumId w:val="19"/>
  </w:num>
  <w:num w:numId="11">
    <w:abstractNumId w:val="0"/>
  </w:num>
  <w:num w:numId="12">
    <w:abstractNumId w:val="42"/>
  </w:num>
  <w:num w:numId="13">
    <w:abstractNumId w:val="45"/>
  </w:num>
  <w:num w:numId="14">
    <w:abstractNumId w:val="41"/>
  </w:num>
  <w:num w:numId="15">
    <w:abstractNumId w:val="17"/>
  </w:num>
  <w:num w:numId="16">
    <w:abstractNumId w:val="20"/>
  </w:num>
  <w:num w:numId="17">
    <w:abstractNumId w:val="40"/>
  </w:num>
  <w:num w:numId="18">
    <w:abstractNumId w:val="6"/>
  </w:num>
  <w:num w:numId="19">
    <w:abstractNumId w:val="11"/>
  </w:num>
  <w:num w:numId="20">
    <w:abstractNumId w:val="9"/>
  </w:num>
  <w:num w:numId="21">
    <w:abstractNumId w:val="2"/>
  </w:num>
  <w:num w:numId="22">
    <w:abstractNumId w:val="18"/>
  </w:num>
  <w:num w:numId="23">
    <w:abstractNumId w:val="30"/>
  </w:num>
  <w:num w:numId="24">
    <w:abstractNumId w:val="26"/>
  </w:num>
  <w:num w:numId="25">
    <w:abstractNumId w:val="3"/>
  </w:num>
  <w:num w:numId="26">
    <w:abstractNumId w:val="14"/>
  </w:num>
  <w:num w:numId="27">
    <w:abstractNumId w:val="39"/>
  </w:num>
  <w:num w:numId="28">
    <w:abstractNumId w:val="37"/>
  </w:num>
  <w:num w:numId="29">
    <w:abstractNumId w:val="12"/>
  </w:num>
  <w:num w:numId="30">
    <w:abstractNumId w:val="47"/>
  </w:num>
  <w:num w:numId="31">
    <w:abstractNumId w:val="23"/>
  </w:num>
  <w:num w:numId="32">
    <w:abstractNumId w:val="38"/>
  </w:num>
  <w:num w:numId="33">
    <w:abstractNumId w:val="43"/>
  </w:num>
  <w:num w:numId="34">
    <w:abstractNumId w:val="10"/>
  </w:num>
  <w:num w:numId="35">
    <w:abstractNumId w:val="7"/>
  </w:num>
  <w:num w:numId="36">
    <w:abstractNumId w:val="28"/>
  </w:num>
  <w:num w:numId="37">
    <w:abstractNumId w:val="5"/>
  </w:num>
  <w:num w:numId="38">
    <w:abstractNumId w:val="33"/>
  </w:num>
  <w:num w:numId="39">
    <w:abstractNumId w:val="34"/>
  </w:num>
  <w:num w:numId="40">
    <w:abstractNumId w:val="13"/>
  </w:num>
  <w:num w:numId="41">
    <w:abstractNumId w:val="16"/>
  </w:num>
  <w:num w:numId="42">
    <w:abstractNumId w:val="31"/>
  </w:num>
  <w:num w:numId="43">
    <w:abstractNumId w:val="1"/>
  </w:num>
  <w:num w:numId="44">
    <w:abstractNumId w:val="8"/>
  </w:num>
  <w:num w:numId="45">
    <w:abstractNumId w:val="24"/>
  </w:num>
  <w:num w:numId="46">
    <w:abstractNumId w:val="21"/>
  </w:num>
  <w:num w:numId="47">
    <w:abstractNumId w:val="4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0A"/>
    <w:rsid w:val="00001E47"/>
    <w:rsid w:val="00020AF5"/>
    <w:rsid w:val="00023E6F"/>
    <w:rsid w:val="00066BCB"/>
    <w:rsid w:val="00087EA7"/>
    <w:rsid w:val="000908FE"/>
    <w:rsid w:val="000A70E3"/>
    <w:rsid w:val="000C69CA"/>
    <w:rsid w:val="000D4FB9"/>
    <w:rsid w:val="00112E89"/>
    <w:rsid w:val="0013117C"/>
    <w:rsid w:val="00140A42"/>
    <w:rsid w:val="001A1BF3"/>
    <w:rsid w:val="001E18A2"/>
    <w:rsid w:val="001F3B65"/>
    <w:rsid w:val="00220F82"/>
    <w:rsid w:val="0023659E"/>
    <w:rsid w:val="00256856"/>
    <w:rsid w:val="002766A4"/>
    <w:rsid w:val="00291BDA"/>
    <w:rsid w:val="00296237"/>
    <w:rsid w:val="002A3590"/>
    <w:rsid w:val="002E1D67"/>
    <w:rsid w:val="002E5B7B"/>
    <w:rsid w:val="002F5132"/>
    <w:rsid w:val="00303AA5"/>
    <w:rsid w:val="003060C1"/>
    <w:rsid w:val="00306276"/>
    <w:rsid w:val="00314177"/>
    <w:rsid w:val="00324244"/>
    <w:rsid w:val="00325002"/>
    <w:rsid w:val="003475CA"/>
    <w:rsid w:val="003671E1"/>
    <w:rsid w:val="0038551B"/>
    <w:rsid w:val="003E059F"/>
    <w:rsid w:val="003F5342"/>
    <w:rsid w:val="00413519"/>
    <w:rsid w:val="00422812"/>
    <w:rsid w:val="0042799C"/>
    <w:rsid w:val="004438C3"/>
    <w:rsid w:val="004804B8"/>
    <w:rsid w:val="004B63B3"/>
    <w:rsid w:val="004C4D05"/>
    <w:rsid w:val="004D4519"/>
    <w:rsid w:val="004D7C0C"/>
    <w:rsid w:val="004F1262"/>
    <w:rsid w:val="005025C3"/>
    <w:rsid w:val="005064F2"/>
    <w:rsid w:val="00552EC2"/>
    <w:rsid w:val="00565FE8"/>
    <w:rsid w:val="005859D4"/>
    <w:rsid w:val="00591347"/>
    <w:rsid w:val="005B121B"/>
    <w:rsid w:val="005D10F8"/>
    <w:rsid w:val="005D3623"/>
    <w:rsid w:val="00632530"/>
    <w:rsid w:val="006561B8"/>
    <w:rsid w:val="00695A71"/>
    <w:rsid w:val="006A215C"/>
    <w:rsid w:val="006A38D8"/>
    <w:rsid w:val="006B737D"/>
    <w:rsid w:val="006E6842"/>
    <w:rsid w:val="006E6AAB"/>
    <w:rsid w:val="006F0E9C"/>
    <w:rsid w:val="00700A78"/>
    <w:rsid w:val="007356DB"/>
    <w:rsid w:val="00745D39"/>
    <w:rsid w:val="007617E3"/>
    <w:rsid w:val="00765DAD"/>
    <w:rsid w:val="007A1919"/>
    <w:rsid w:val="007A2C44"/>
    <w:rsid w:val="007B522E"/>
    <w:rsid w:val="007D08BC"/>
    <w:rsid w:val="007D5D54"/>
    <w:rsid w:val="007D7B5F"/>
    <w:rsid w:val="007E064D"/>
    <w:rsid w:val="007E366F"/>
    <w:rsid w:val="00847E8E"/>
    <w:rsid w:val="00853FA5"/>
    <w:rsid w:val="008738D4"/>
    <w:rsid w:val="00885A78"/>
    <w:rsid w:val="00892705"/>
    <w:rsid w:val="008D1AD7"/>
    <w:rsid w:val="008E4CD5"/>
    <w:rsid w:val="00960BF9"/>
    <w:rsid w:val="00983AE8"/>
    <w:rsid w:val="009A7EF1"/>
    <w:rsid w:val="009F6DA9"/>
    <w:rsid w:val="00A83098"/>
    <w:rsid w:val="00A87038"/>
    <w:rsid w:val="00A9031B"/>
    <w:rsid w:val="00AD2A57"/>
    <w:rsid w:val="00AD4EB5"/>
    <w:rsid w:val="00AE3C6A"/>
    <w:rsid w:val="00AE7838"/>
    <w:rsid w:val="00B0066D"/>
    <w:rsid w:val="00B20EB0"/>
    <w:rsid w:val="00B3134B"/>
    <w:rsid w:val="00B97DAD"/>
    <w:rsid w:val="00BB04C4"/>
    <w:rsid w:val="00BB1D8B"/>
    <w:rsid w:val="00BB29C4"/>
    <w:rsid w:val="00BB3B8E"/>
    <w:rsid w:val="00C32151"/>
    <w:rsid w:val="00C603FD"/>
    <w:rsid w:val="00C65371"/>
    <w:rsid w:val="00D3533F"/>
    <w:rsid w:val="00D679ED"/>
    <w:rsid w:val="00D70DED"/>
    <w:rsid w:val="00D72176"/>
    <w:rsid w:val="00D7390A"/>
    <w:rsid w:val="00D861F4"/>
    <w:rsid w:val="00D86B05"/>
    <w:rsid w:val="00D9177D"/>
    <w:rsid w:val="00D966E8"/>
    <w:rsid w:val="00DB1816"/>
    <w:rsid w:val="00DD4099"/>
    <w:rsid w:val="00DE6332"/>
    <w:rsid w:val="00E03378"/>
    <w:rsid w:val="00E06145"/>
    <w:rsid w:val="00E5141D"/>
    <w:rsid w:val="00E80194"/>
    <w:rsid w:val="00E86440"/>
    <w:rsid w:val="00EA0B43"/>
    <w:rsid w:val="00EB18A0"/>
    <w:rsid w:val="00EC30E0"/>
    <w:rsid w:val="00EC36CB"/>
    <w:rsid w:val="00EF03C2"/>
    <w:rsid w:val="00F36D62"/>
    <w:rsid w:val="00F448A8"/>
    <w:rsid w:val="00F745CC"/>
    <w:rsid w:val="00F82D79"/>
    <w:rsid w:val="00F860B7"/>
    <w:rsid w:val="00F97317"/>
    <w:rsid w:val="00FA4A0C"/>
    <w:rsid w:val="00F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0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0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LNL</cp:lastModifiedBy>
  <cp:revision>2</cp:revision>
  <cp:lastPrinted>2017-08-24T08:05:00Z</cp:lastPrinted>
  <dcterms:created xsi:type="dcterms:W3CDTF">2017-12-19T07:11:00Z</dcterms:created>
  <dcterms:modified xsi:type="dcterms:W3CDTF">2017-12-19T07:11:00Z</dcterms:modified>
</cp:coreProperties>
</file>